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6C11" w14:textId="368EE951" w:rsidR="00200F27" w:rsidRPr="00427782" w:rsidRDefault="00200F27" w:rsidP="003B5FC5">
      <w:pPr>
        <w:tabs>
          <w:tab w:val="left" w:pos="2340"/>
          <w:tab w:val="left" w:pos="4464"/>
        </w:tabs>
        <w:spacing w:after="0"/>
        <w:jc w:val="center"/>
        <w:rPr>
          <w:rFonts w:ascii="Arial" w:hAnsi="Arial" w:cs="Arial"/>
          <w:b/>
        </w:rPr>
      </w:pPr>
      <w:r w:rsidRPr="00427782">
        <w:rPr>
          <w:rFonts w:ascii="Arial" w:hAnsi="Arial" w:cs="Arial"/>
          <w:b/>
          <w:bCs/>
        </w:rPr>
        <w:t>Proces</w:t>
      </w:r>
      <w:r w:rsidR="003B5FC5">
        <w:rPr>
          <w:rFonts w:ascii="Arial" w:hAnsi="Arial" w:cs="Arial"/>
          <w:b/>
          <w:bCs/>
        </w:rPr>
        <w:t>so Administrativo Licitatório nº</w:t>
      </w:r>
      <w:r w:rsidRPr="00427782">
        <w:rPr>
          <w:rFonts w:ascii="Arial" w:hAnsi="Arial" w:cs="Arial"/>
          <w:b/>
        </w:rPr>
        <w:t xml:space="preserve"> </w:t>
      </w:r>
      <w:r w:rsidR="003B5FC5">
        <w:rPr>
          <w:rFonts w:ascii="Arial" w:hAnsi="Arial" w:cs="Arial"/>
          <w:b/>
        </w:rPr>
        <w:t>07/2024</w:t>
      </w:r>
    </w:p>
    <w:p w14:paraId="17961A88" w14:textId="556659BB" w:rsidR="00200F27" w:rsidRPr="00427782" w:rsidRDefault="00200F27" w:rsidP="003B5FC5">
      <w:pPr>
        <w:tabs>
          <w:tab w:val="left" w:pos="2340"/>
          <w:tab w:val="left" w:pos="4464"/>
        </w:tabs>
        <w:spacing w:after="0"/>
        <w:jc w:val="center"/>
        <w:rPr>
          <w:rFonts w:ascii="Arial" w:hAnsi="Arial" w:cs="Arial"/>
          <w:b/>
        </w:rPr>
      </w:pPr>
      <w:r w:rsidRPr="00BB2194">
        <w:rPr>
          <w:rFonts w:ascii="Arial" w:hAnsi="Arial" w:cs="Arial"/>
          <w:b/>
        </w:rPr>
        <w:t xml:space="preserve">Dispensa </w:t>
      </w:r>
      <w:r w:rsidRPr="00427782">
        <w:rPr>
          <w:rFonts w:ascii="Arial" w:hAnsi="Arial" w:cs="Arial"/>
          <w:b/>
        </w:rPr>
        <w:t>de Licitação n</w:t>
      </w:r>
      <w:r w:rsidR="003B5FC5">
        <w:rPr>
          <w:rFonts w:ascii="Arial" w:hAnsi="Arial" w:cs="Arial"/>
          <w:b/>
        </w:rPr>
        <w:t>º 07/2024</w:t>
      </w:r>
    </w:p>
    <w:p w14:paraId="7484812F" w14:textId="217B4B00" w:rsidR="00200F27" w:rsidRPr="00427782" w:rsidRDefault="00200F27" w:rsidP="003B5FC5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11F90CDB" w14:textId="1A6ED679" w:rsidR="007F4642" w:rsidRPr="00427782" w:rsidRDefault="007F4642" w:rsidP="007F4642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E0705" w14:textId="194A44AB" w:rsidR="007F4642" w:rsidRPr="009351A0" w:rsidRDefault="007F4642" w:rsidP="007F46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51A0">
        <w:rPr>
          <w:rFonts w:ascii="Arial" w:hAnsi="Arial" w:cs="Arial"/>
          <w:b/>
          <w:sz w:val="24"/>
          <w:szCs w:val="24"/>
        </w:rPr>
        <w:t xml:space="preserve">DECISÃO ADMINISTRATIVA </w:t>
      </w:r>
      <w:r w:rsidR="00EE523F" w:rsidRPr="009351A0">
        <w:rPr>
          <w:rFonts w:ascii="Arial" w:hAnsi="Arial" w:cs="Arial"/>
          <w:b/>
          <w:sz w:val="24"/>
          <w:szCs w:val="24"/>
        </w:rPr>
        <w:t>DE AUTORIZAÇÃO</w:t>
      </w:r>
    </w:p>
    <w:p w14:paraId="20100C88" w14:textId="77777777" w:rsidR="007F4642" w:rsidRPr="00427782" w:rsidRDefault="007F4642" w:rsidP="007F4642">
      <w:pPr>
        <w:spacing w:after="0"/>
        <w:ind w:firstLine="2268"/>
        <w:jc w:val="both"/>
        <w:rPr>
          <w:rFonts w:ascii="Arial" w:hAnsi="Arial" w:cs="Arial"/>
          <w:b/>
        </w:rPr>
      </w:pPr>
    </w:p>
    <w:p w14:paraId="22BD7C59" w14:textId="77777777" w:rsidR="007F4642" w:rsidRPr="00427782" w:rsidRDefault="007F4642" w:rsidP="007F4642">
      <w:pPr>
        <w:spacing w:after="0"/>
        <w:ind w:firstLine="2268"/>
        <w:jc w:val="both"/>
        <w:rPr>
          <w:rFonts w:ascii="Arial" w:hAnsi="Arial" w:cs="Arial"/>
          <w:b/>
        </w:rPr>
      </w:pPr>
    </w:p>
    <w:p w14:paraId="09FBD592" w14:textId="7CF1AA52" w:rsidR="00896993" w:rsidRPr="00896993" w:rsidRDefault="007F4642" w:rsidP="00896993">
      <w:pPr>
        <w:spacing w:after="0" w:line="360" w:lineRule="auto"/>
        <w:jc w:val="both"/>
        <w:rPr>
          <w:rFonts w:ascii="Arial" w:hAnsi="Arial" w:cs="Arial"/>
          <w:b/>
        </w:rPr>
      </w:pPr>
      <w:r w:rsidRPr="009351A0">
        <w:rPr>
          <w:rFonts w:ascii="Arial" w:hAnsi="Arial" w:cs="Arial"/>
        </w:rPr>
        <w:t xml:space="preserve">O presente Procedimento Administrativo Licitatório tem como objeto </w:t>
      </w:r>
      <w:r w:rsidR="00585404" w:rsidRPr="009351A0">
        <w:rPr>
          <w:rFonts w:ascii="Arial" w:hAnsi="Arial" w:cs="Arial"/>
        </w:rPr>
        <w:t xml:space="preserve">a contratação </w:t>
      </w:r>
      <w:r w:rsidR="00D633BD" w:rsidRPr="009351A0">
        <w:rPr>
          <w:rFonts w:ascii="Arial" w:hAnsi="Arial" w:cs="Arial"/>
        </w:rPr>
        <w:t>d</w:t>
      </w:r>
      <w:r w:rsidR="00FF094B" w:rsidRPr="009351A0">
        <w:rPr>
          <w:rFonts w:ascii="Arial" w:hAnsi="Arial" w:cs="Arial"/>
        </w:rPr>
        <w:t>e</w:t>
      </w:r>
      <w:r w:rsidR="00896993">
        <w:rPr>
          <w:rFonts w:ascii="Arial" w:hAnsi="Arial" w:cs="Arial"/>
        </w:rPr>
        <w:t xml:space="preserve"> </w:t>
      </w:r>
      <w:r w:rsidR="00401796" w:rsidRPr="00F950E7">
        <w:rPr>
          <w:rFonts w:ascii="Arial" w:hAnsi="Arial" w:cs="Arial"/>
        </w:rPr>
        <w:t xml:space="preserve">Contratação de empresa para prestação de serviços em apoio técnico administrativo aos departamentos de </w:t>
      </w:r>
      <w:r w:rsidR="003F1593">
        <w:rPr>
          <w:rFonts w:ascii="Arial" w:hAnsi="Arial" w:cs="Arial"/>
        </w:rPr>
        <w:t xml:space="preserve">compras, </w:t>
      </w:r>
      <w:r w:rsidR="00401796" w:rsidRPr="00F950E7">
        <w:rPr>
          <w:rFonts w:ascii="Arial" w:hAnsi="Arial" w:cs="Arial"/>
        </w:rPr>
        <w:t xml:space="preserve">licitações e contratos </w:t>
      </w:r>
      <w:r w:rsidR="003F1593">
        <w:rPr>
          <w:rFonts w:ascii="Arial" w:hAnsi="Arial" w:cs="Arial"/>
        </w:rPr>
        <w:t>d</w:t>
      </w:r>
      <w:r w:rsidR="003F1593">
        <w:rPr>
          <w:rFonts w:ascii="Arial" w:eastAsia="Arial" w:hAnsi="Arial" w:cs="Arial"/>
        </w:rPr>
        <w:t xml:space="preserve">o </w:t>
      </w:r>
      <w:proofErr w:type="spellStart"/>
      <w:r w:rsidR="003F1593">
        <w:rPr>
          <w:rFonts w:ascii="Arial" w:hAnsi="Arial" w:cs="Arial"/>
        </w:rPr>
        <w:t>Samae</w:t>
      </w:r>
      <w:proofErr w:type="spellEnd"/>
      <w:r w:rsidR="003F1593">
        <w:rPr>
          <w:rFonts w:ascii="Arial" w:hAnsi="Arial" w:cs="Arial"/>
        </w:rPr>
        <w:t xml:space="preserve"> de Nova Trento</w:t>
      </w:r>
      <w:r w:rsidR="00401796">
        <w:rPr>
          <w:rFonts w:ascii="Arial" w:hAnsi="Arial" w:cs="Arial"/>
        </w:rPr>
        <w:t>/SC</w:t>
      </w:r>
      <w:r w:rsidR="00D633BD" w:rsidRPr="009351A0">
        <w:rPr>
          <w:rFonts w:ascii="Arial" w:hAnsi="Arial" w:cs="Arial"/>
        </w:rPr>
        <w:t xml:space="preserve">, </w:t>
      </w:r>
      <w:r w:rsidR="00FF094B" w:rsidRPr="009351A0">
        <w:rPr>
          <w:rFonts w:ascii="Arial" w:hAnsi="Arial" w:cs="Arial"/>
        </w:rPr>
        <w:t xml:space="preserve">para atendimento da demanda </w:t>
      </w:r>
      <w:r w:rsidR="00896993">
        <w:rPr>
          <w:rFonts w:ascii="Arial" w:eastAsia="Arial" w:hAnsi="Arial" w:cs="Arial"/>
          <w:color w:val="000000"/>
        </w:rPr>
        <w:t xml:space="preserve">para o cumprimento desses trabalhos, </w:t>
      </w:r>
      <w:r w:rsidR="003F1593">
        <w:rPr>
          <w:rFonts w:ascii="Arial" w:eastAsia="Arial" w:hAnsi="Arial" w:cs="Arial"/>
        </w:rPr>
        <w:t xml:space="preserve">o </w:t>
      </w:r>
      <w:proofErr w:type="spellStart"/>
      <w:r w:rsidR="003F1593">
        <w:rPr>
          <w:rFonts w:ascii="Arial" w:hAnsi="Arial" w:cs="Arial"/>
        </w:rPr>
        <w:t>Samae</w:t>
      </w:r>
      <w:proofErr w:type="spellEnd"/>
      <w:r w:rsidR="003F1593">
        <w:rPr>
          <w:rFonts w:ascii="Arial" w:hAnsi="Arial" w:cs="Arial"/>
        </w:rPr>
        <w:t xml:space="preserve"> de Nova Trento </w:t>
      </w:r>
      <w:r w:rsidR="00896993">
        <w:rPr>
          <w:rFonts w:ascii="Arial" w:eastAsia="Arial" w:hAnsi="Arial" w:cs="Arial"/>
          <w:color w:val="000000"/>
        </w:rPr>
        <w:t>necessita de</w:t>
      </w:r>
      <w:r w:rsidR="00896993">
        <w:rPr>
          <w:rFonts w:ascii="Arial" w:eastAsia="Arial" w:hAnsi="Arial" w:cs="Arial"/>
        </w:rPr>
        <w:t xml:space="preserve"> apoio administrativo aos setores de </w:t>
      </w:r>
      <w:r w:rsidR="003F1593">
        <w:rPr>
          <w:rFonts w:ascii="Arial" w:eastAsia="Arial" w:hAnsi="Arial" w:cs="Arial"/>
        </w:rPr>
        <w:t xml:space="preserve">compras, </w:t>
      </w:r>
      <w:r w:rsidR="00896993">
        <w:rPr>
          <w:rFonts w:ascii="Arial" w:eastAsia="Arial" w:hAnsi="Arial" w:cs="Arial"/>
        </w:rPr>
        <w:t>licitações e contratos, tendo em vista a alteração na legislação que rege os setores, trazendo mudanças na estrutura de todos os processos, por isso, se faz necessário a contratação de uma empresa que detenha da experiência na área, a fim de auxiliar os departamentos no bom andamento processual dos trabalhos.</w:t>
      </w:r>
    </w:p>
    <w:p w14:paraId="1D3CF2BF" w14:textId="77777777" w:rsidR="00896993" w:rsidRDefault="00896993" w:rsidP="0089699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é de conhecimento geral, a Nova Lei de Licitações 14.133/21 passou a ser obrigatória no presente ano, e em virtude dos servidores ainda não estarem plenamente adequados com a sua utilização, tendo em vista na mudança de vários procedimentos, requer a contratação de empresa com experiência nas rotinas diárias em processos licitatórios e os contratos administrativos, a fim de auxiliar os servidores na correta aplicação da norma, em consonância com as normas correlatas e dentro das exigências expostas pelos órgãos de controle.</w:t>
      </w:r>
    </w:p>
    <w:p w14:paraId="567CC878" w14:textId="71AEA8C9" w:rsidR="00D633BD" w:rsidRPr="00896993" w:rsidRDefault="00896993" w:rsidP="00896993">
      <w:pPr>
        <w:tabs>
          <w:tab w:val="left" w:pos="2340"/>
          <w:tab w:val="left" w:pos="446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Verifica-se, portanto, que a satisfação da demanda requer a </w:t>
      </w:r>
      <w:r w:rsidRPr="00AA340E">
        <w:rPr>
          <w:rFonts w:ascii="Arial" w:eastAsia="Arial" w:hAnsi="Arial" w:cs="Arial"/>
        </w:rPr>
        <w:t>prestação de serviços</w:t>
      </w:r>
      <w:r>
        <w:rPr>
          <w:rFonts w:ascii="Arial" w:eastAsia="Arial" w:hAnsi="Arial" w:cs="Arial"/>
        </w:rPr>
        <w:t xml:space="preserve"> de </w:t>
      </w:r>
      <w:proofErr w:type="gramStart"/>
      <w:r w:rsidRPr="00600E4E">
        <w:rPr>
          <w:rFonts w:ascii="Arial" w:hAnsi="Arial" w:cs="Arial"/>
          <w:bCs/>
        </w:rPr>
        <w:t>prestação</w:t>
      </w:r>
      <w:proofErr w:type="gramEnd"/>
      <w:r w:rsidRPr="00600E4E">
        <w:rPr>
          <w:rFonts w:ascii="Arial" w:hAnsi="Arial" w:cs="Arial"/>
          <w:bCs/>
        </w:rPr>
        <w:t xml:space="preserve"> de serviços</w:t>
      </w:r>
      <w:r w:rsidRPr="00F748A5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</w:rPr>
        <w:t xml:space="preserve"> apoio técnico administrativo aos departamentos de licitações e contratos</w:t>
      </w:r>
      <w:r>
        <w:rPr>
          <w:rFonts w:ascii="Arial" w:eastAsia="Arial" w:hAnsi="Arial" w:cs="Arial"/>
        </w:rPr>
        <w:t xml:space="preserve">, razão pela qual </w:t>
      </w:r>
      <w:r w:rsidR="003F1593">
        <w:rPr>
          <w:rFonts w:ascii="Arial" w:eastAsia="Arial" w:hAnsi="Arial" w:cs="Arial"/>
        </w:rPr>
        <w:t xml:space="preserve">o </w:t>
      </w:r>
      <w:proofErr w:type="spellStart"/>
      <w:r w:rsidR="003F1593">
        <w:rPr>
          <w:rFonts w:ascii="Arial" w:hAnsi="Arial" w:cs="Arial"/>
        </w:rPr>
        <w:t>Samae</w:t>
      </w:r>
      <w:proofErr w:type="spellEnd"/>
      <w:r w:rsidR="003F1593">
        <w:rPr>
          <w:rFonts w:ascii="Arial" w:hAnsi="Arial" w:cs="Arial"/>
        </w:rPr>
        <w:t xml:space="preserve"> de Nova Trento </w:t>
      </w:r>
      <w:r>
        <w:rPr>
          <w:rFonts w:ascii="Arial" w:eastAsia="Arial" w:hAnsi="Arial" w:cs="Arial"/>
        </w:rPr>
        <w:t>iniciou o presente processo de contratação.</w:t>
      </w:r>
    </w:p>
    <w:p w14:paraId="39283993" w14:textId="528D4315" w:rsidR="00585404" w:rsidRDefault="00924C4F" w:rsidP="006B5FD4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9351A0">
        <w:rPr>
          <w:rFonts w:ascii="Arial" w:hAnsi="Arial" w:cs="Arial"/>
        </w:rPr>
        <w:t>Nestes termos, considerando a</w:t>
      </w:r>
      <w:r w:rsidR="001672B2" w:rsidRPr="009351A0">
        <w:rPr>
          <w:rFonts w:ascii="Arial" w:hAnsi="Arial" w:cs="Arial"/>
        </w:rPr>
        <w:t>s</w:t>
      </w:r>
      <w:r w:rsidRPr="009351A0">
        <w:rPr>
          <w:rFonts w:ascii="Arial" w:hAnsi="Arial" w:cs="Arial"/>
        </w:rPr>
        <w:t xml:space="preserve"> justificativa</w:t>
      </w:r>
      <w:r w:rsidR="001672B2" w:rsidRPr="009351A0">
        <w:rPr>
          <w:rFonts w:ascii="Arial" w:hAnsi="Arial" w:cs="Arial"/>
        </w:rPr>
        <w:t>s</w:t>
      </w:r>
      <w:r w:rsidR="00585404" w:rsidRPr="009351A0">
        <w:rPr>
          <w:rFonts w:ascii="Arial" w:hAnsi="Arial" w:cs="Arial"/>
        </w:rPr>
        <w:t xml:space="preserve"> apresentada</w:t>
      </w:r>
      <w:r w:rsidR="001672B2" w:rsidRPr="009351A0">
        <w:rPr>
          <w:rFonts w:ascii="Arial" w:hAnsi="Arial" w:cs="Arial"/>
        </w:rPr>
        <w:t>s</w:t>
      </w:r>
      <w:r w:rsidR="00D633BD" w:rsidRPr="009351A0">
        <w:rPr>
          <w:rFonts w:ascii="Arial" w:hAnsi="Arial" w:cs="Arial"/>
        </w:rPr>
        <w:t xml:space="preserve">, </w:t>
      </w:r>
      <w:r w:rsidR="006B5FD4">
        <w:rPr>
          <w:rFonts w:ascii="Arial" w:eastAsia="Arial" w:hAnsi="Arial" w:cs="Arial"/>
        </w:rPr>
        <w:t xml:space="preserve">o termo de referência, os documentos comprobatórios juntados aos autos, a </w:t>
      </w:r>
      <w:r w:rsidR="006B5FD4" w:rsidRPr="00986AD4">
        <w:rPr>
          <w:rFonts w:ascii="Arial" w:eastAsia="Arial" w:hAnsi="Arial" w:cs="Arial"/>
        </w:rPr>
        <w:t>previsão do</w:t>
      </w:r>
      <w:r w:rsidR="00F25AC9">
        <w:rPr>
          <w:rFonts w:ascii="Arial" w:eastAsia="Arial" w:hAnsi="Arial" w:cs="Arial"/>
        </w:rPr>
        <w:t xml:space="preserve"> </w:t>
      </w:r>
      <w:r w:rsidR="00373001">
        <w:rPr>
          <w:rFonts w:ascii="Arial" w:eastAsia="Arial" w:hAnsi="Arial" w:cs="Arial"/>
        </w:rPr>
        <w:t>art. 75, II</w:t>
      </w:r>
      <w:r w:rsidR="008552F7">
        <w:rPr>
          <w:rFonts w:ascii="Arial" w:eastAsia="Arial" w:hAnsi="Arial" w:cs="Arial"/>
        </w:rPr>
        <w:t xml:space="preserve">, </w:t>
      </w:r>
      <w:r w:rsidR="006B5FD4" w:rsidRPr="00986AD4">
        <w:rPr>
          <w:rFonts w:ascii="Arial" w:eastAsia="Arial" w:hAnsi="Arial" w:cs="Arial"/>
        </w:rPr>
        <w:t>da Lei Federal n. 14.133/2021</w:t>
      </w:r>
      <w:r w:rsidR="006B5FD4">
        <w:rPr>
          <w:rFonts w:ascii="Arial" w:eastAsia="Arial" w:hAnsi="Arial" w:cs="Arial"/>
        </w:rPr>
        <w:t xml:space="preserve">, bem como o parecer jurídico que opinou pela legalidade da contratação, passo a decidir: </w:t>
      </w:r>
      <w:r w:rsidR="006B5FD4">
        <w:rPr>
          <w:rFonts w:ascii="Arial" w:eastAsia="Arial" w:hAnsi="Arial" w:cs="Arial"/>
          <w:b/>
          <w:u w:val="single"/>
        </w:rPr>
        <w:t>Autorizo</w:t>
      </w:r>
      <w:r w:rsidR="006B5FD4">
        <w:rPr>
          <w:rFonts w:ascii="Arial" w:eastAsia="Arial" w:hAnsi="Arial" w:cs="Arial"/>
        </w:rPr>
        <w:t xml:space="preserve"> a contratação </w:t>
      </w:r>
      <w:r w:rsidR="006B5FD4" w:rsidRPr="00BB2194">
        <w:rPr>
          <w:rFonts w:ascii="Arial" w:eastAsia="Arial" w:hAnsi="Arial" w:cs="Arial"/>
        </w:rPr>
        <w:t>do serviço referido acima, realizada através de dispensa de</w:t>
      </w:r>
      <w:r w:rsidR="006B5FD4">
        <w:rPr>
          <w:rFonts w:ascii="Arial" w:eastAsia="Arial" w:hAnsi="Arial" w:cs="Arial"/>
        </w:rPr>
        <w:t xml:space="preserve"> licitação, nos termos do art. 72, inciso VIII, da Lei Federal n. 14.133/2021.</w:t>
      </w:r>
    </w:p>
    <w:p w14:paraId="4736CD56" w14:textId="6AEC2B73" w:rsidR="00FD02FC" w:rsidRDefault="00FD02FC" w:rsidP="00FD02FC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9351A0">
        <w:rPr>
          <w:rFonts w:ascii="Arial" w:hAnsi="Arial" w:cs="Arial"/>
        </w:rPr>
        <w:t xml:space="preserve">Quanto a </w:t>
      </w:r>
      <w:r w:rsidRPr="00FD02FC">
        <w:rPr>
          <w:rFonts w:ascii="Arial" w:hAnsi="Arial" w:cs="Arial"/>
        </w:rPr>
        <w:t xml:space="preserve">publicação referida no art. 75, § 3º, da Lei Federal n. 14.133/2021, verifica-se que, </w:t>
      </w:r>
      <w:r w:rsidRPr="00FD02FC">
        <w:rPr>
          <w:rFonts w:ascii="Arial" w:eastAsia="Arial" w:hAnsi="Arial" w:cs="Arial"/>
        </w:rPr>
        <w:t>conforme justificado no Termo de Referência</w:t>
      </w:r>
      <w:r w:rsidR="003B5FC5">
        <w:rPr>
          <w:rFonts w:ascii="Arial" w:eastAsia="Arial" w:hAnsi="Arial" w:cs="Arial"/>
        </w:rPr>
        <w:t>.</w:t>
      </w:r>
    </w:p>
    <w:p w14:paraId="48DB85F3" w14:textId="5E626367" w:rsidR="007F4642" w:rsidRPr="009351A0" w:rsidRDefault="007F4642" w:rsidP="00925811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9351A0">
        <w:rPr>
          <w:rFonts w:ascii="Arial" w:hAnsi="Arial" w:cs="Arial"/>
        </w:rPr>
        <w:t xml:space="preserve">Desta forma, formalize-se o respectivo contrato nos termos </w:t>
      </w:r>
      <w:r w:rsidR="009772CE" w:rsidRPr="009351A0">
        <w:rPr>
          <w:rFonts w:ascii="Arial" w:hAnsi="Arial" w:cs="Arial"/>
        </w:rPr>
        <w:t>da</w:t>
      </w:r>
      <w:r w:rsidRPr="009351A0">
        <w:rPr>
          <w:rFonts w:ascii="Arial" w:hAnsi="Arial" w:cs="Arial"/>
        </w:rPr>
        <w:t xml:space="preserve"> Lei</w:t>
      </w:r>
      <w:r w:rsidR="00AE18FD" w:rsidRPr="009351A0">
        <w:rPr>
          <w:rFonts w:ascii="Arial" w:hAnsi="Arial" w:cs="Arial"/>
        </w:rPr>
        <w:t xml:space="preserve"> Federal n</w:t>
      </w:r>
      <w:r w:rsidR="00B4339E" w:rsidRPr="009351A0">
        <w:rPr>
          <w:rFonts w:ascii="Arial" w:hAnsi="Arial" w:cs="Arial"/>
        </w:rPr>
        <w:t>.</w:t>
      </w:r>
      <w:r w:rsidRPr="009351A0">
        <w:rPr>
          <w:rFonts w:ascii="Arial" w:hAnsi="Arial" w:cs="Arial"/>
        </w:rPr>
        <w:t xml:space="preserve"> </w:t>
      </w:r>
      <w:r w:rsidR="009772CE" w:rsidRPr="009351A0">
        <w:rPr>
          <w:rFonts w:ascii="Arial" w:hAnsi="Arial" w:cs="Arial"/>
        </w:rPr>
        <w:t>14.133</w:t>
      </w:r>
      <w:r w:rsidRPr="009351A0">
        <w:rPr>
          <w:rFonts w:ascii="Arial" w:hAnsi="Arial" w:cs="Arial"/>
        </w:rPr>
        <w:t>/</w:t>
      </w:r>
      <w:r w:rsidR="00B4339E" w:rsidRPr="009351A0">
        <w:rPr>
          <w:rFonts w:ascii="Arial" w:hAnsi="Arial" w:cs="Arial"/>
        </w:rPr>
        <w:t>20</w:t>
      </w:r>
      <w:r w:rsidR="009772CE" w:rsidRPr="009351A0">
        <w:rPr>
          <w:rFonts w:ascii="Arial" w:hAnsi="Arial" w:cs="Arial"/>
        </w:rPr>
        <w:t>21</w:t>
      </w:r>
      <w:r w:rsidRPr="009351A0">
        <w:rPr>
          <w:rFonts w:ascii="Arial" w:hAnsi="Arial" w:cs="Arial"/>
        </w:rPr>
        <w:t>.</w:t>
      </w:r>
    </w:p>
    <w:p w14:paraId="4F330F5F" w14:textId="77777777" w:rsidR="0032768C" w:rsidRDefault="0032768C" w:rsidP="0032768C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Publique-se a presente autorização direta e o extrato do contrato dela decorrente no respectivo sítio eletrônico oficial, conforme disposto no art. 72, parágrafo único, da Lei Federal n. 14.133/2021.</w:t>
      </w:r>
    </w:p>
    <w:p w14:paraId="301F3424" w14:textId="77777777" w:rsidR="003B5FC5" w:rsidRDefault="003B5FC5" w:rsidP="0032768C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74E18D05" w14:textId="77777777" w:rsidR="0032768C" w:rsidRDefault="0032768C" w:rsidP="0032768C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Após a celebração do contrato, realize-se a sua divulgação no Portal Nacional de Contratações Públicas (PNCP), conforme disposto no art. 94 da Lei Federal n. 14.133/2021.</w:t>
      </w:r>
    </w:p>
    <w:p w14:paraId="454688E7" w14:textId="77777777" w:rsidR="00FF094B" w:rsidRPr="009351A0" w:rsidRDefault="00FF094B" w:rsidP="00925811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bCs/>
        </w:rPr>
      </w:pPr>
    </w:p>
    <w:p w14:paraId="437E07D4" w14:textId="77777777" w:rsidR="003B5FC5" w:rsidRDefault="003B5FC5" w:rsidP="003B5FC5">
      <w:pPr>
        <w:tabs>
          <w:tab w:val="left" w:pos="1134"/>
        </w:tabs>
        <w:spacing w:after="0"/>
        <w:ind w:firstLine="709"/>
        <w:jc w:val="center"/>
        <w:rPr>
          <w:rFonts w:ascii="Arial" w:hAnsi="Arial" w:cs="Arial"/>
          <w:bCs/>
        </w:rPr>
      </w:pPr>
    </w:p>
    <w:p w14:paraId="705D4F78" w14:textId="2842FFC0" w:rsidR="007F4642" w:rsidRPr="009351A0" w:rsidRDefault="00A21A41" w:rsidP="003B5FC5">
      <w:pPr>
        <w:tabs>
          <w:tab w:val="left" w:pos="1134"/>
        </w:tabs>
        <w:spacing w:after="0"/>
        <w:ind w:firstLine="709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Cs/>
        </w:rPr>
        <w:t>Nova Trento</w:t>
      </w:r>
      <w:r w:rsidR="007F4642" w:rsidRPr="009351A0">
        <w:rPr>
          <w:rFonts w:ascii="Arial" w:hAnsi="Arial" w:cs="Arial"/>
          <w:bCs/>
        </w:rPr>
        <w:t xml:space="preserve"> (SC), </w:t>
      </w:r>
      <w:r w:rsidR="003B5FC5">
        <w:rPr>
          <w:rFonts w:ascii="Arial" w:hAnsi="Arial" w:cs="Arial"/>
          <w:bCs/>
        </w:rPr>
        <w:t>01 de fevereiro de 2024</w:t>
      </w:r>
      <w:r w:rsidR="00AE18FD" w:rsidRPr="009351A0">
        <w:rPr>
          <w:rFonts w:ascii="Arial" w:hAnsi="Arial" w:cs="Arial"/>
          <w:bCs/>
        </w:rPr>
        <w:t>.</w:t>
      </w:r>
    </w:p>
    <w:p w14:paraId="524AA88B" w14:textId="77777777" w:rsidR="00BB05EF" w:rsidRDefault="00BB05EF" w:rsidP="003B5FC5">
      <w:pPr>
        <w:tabs>
          <w:tab w:val="left" w:pos="2127"/>
        </w:tabs>
        <w:spacing w:after="0"/>
        <w:ind w:firstLine="709"/>
        <w:jc w:val="center"/>
        <w:rPr>
          <w:rFonts w:ascii="Arial" w:hAnsi="Arial" w:cs="Arial"/>
        </w:rPr>
      </w:pPr>
    </w:p>
    <w:p w14:paraId="6E195DE0" w14:textId="77777777" w:rsidR="003B5FC5" w:rsidRDefault="003B5FC5" w:rsidP="003B5FC5">
      <w:pPr>
        <w:tabs>
          <w:tab w:val="left" w:pos="2127"/>
        </w:tabs>
        <w:spacing w:after="0"/>
        <w:ind w:firstLine="709"/>
        <w:jc w:val="center"/>
        <w:rPr>
          <w:rFonts w:ascii="Arial" w:hAnsi="Arial" w:cs="Arial"/>
        </w:rPr>
      </w:pPr>
    </w:p>
    <w:p w14:paraId="38202025" w14:textId="77777777" w:rsidR="003B5FC5" w:rsidRDefault="003B5FC5" w:rsidP="003B5FC5">
      <w:pPr>
        <w:tabs>
          <w:tab w:val="left" w:pos="2127"/>
        </w:tabs>
        <w:spacing w:after="0"/>
        <w:ind w:firstLine="709"/>
        <w:jc w:val="center"/>
        <w:rPr>
          <w:rFonts w:ascii="Arial" w:hAnsi="Arial" w:cs="Arial"/>
        </w:rPr>
      </w:pPr>
    </w:p>
    <w:p w14:paraId="5E335901" w14:textId="77777777" w:rsidR="003B5FC5" w:rsidRPr="009351A0" w:rsidRDefault="003B5FC5" w:rsidP="003B5FC5">
      <w:pPr>
        <w:tabs>
          <w:tab w:val="left" w:pos="2127"/>
        </w:tabs>
        <w:spacing w:after="0"/>
        <w:ind w:firstLine="709"/>
        <w:jc w:val="center"/>
        <w:rPr>
          <w:rFonts w:ascii="Arial" w:hAnsi="Arial" w:cs="Arial"/>
        </w:rPr>
      </w:pPr>
    </w:p>
    <w:p w14:paraId="66A77972" w14:textId="77777777" w:rsidR="00127492" w:rsidRPr="009351A0" w:rsidRDefault="00127492" w:rsidP="003B5FC5">
      <w:pPr>
        <w:spacing w:after="0"/>
        <w:jc w:val="center"/>
        <w:rPr>
          <w:rFonts w:ascii="Arial" w:hAnsi="Arial" w:cs="Arial"/>
          <w:b/>
          <w:bCs/>
        </w:rPr>
      </w:pPr>
    </w:p>
    <w:p w14:paraId="718D3B50" w14:textId="22B0FF1E" w:rsidR="007F4642" w:rsidRPr="003B5FC5" w:rsidRDefault="003B5FC5" w:rsidP="003B5FC5">
      <w:pPr>
        <w:spacing w:after="0"/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Jair  Ceccato</w:t>
      </w:r>
      <w:proofErr w:type="gramEnd"/>
    </w:p>
    <w:p w14:paraId="00B9CE07" w14:textId="72EA544D" w:rsidR="00B14F99" w:rsidRPr="009351A0" w:rsidRDefault="00671E37" w:rsidP="003B5FC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Diretor</w:t>
      </w:r>
      <w:r w:rsidR="003B5FC5">
        <w:rPr>
          <w:rFonts w:ascii="Arial" w:hAnsi="Arial" w:cs="Arial"/>
          <w:bCs/>
        </w:rPr>
        <w:t xml:space="preserve"> do SAMAE</w:t>
      </w:r>
    </w:p>
    <w:p w14:paraId="4947F12A" w14:textId="77777777" w:rsidR="00B14F99" w:rsidRPr="00427782" w:rsidRDefault="00B14F99" w:rsidP="00B14F99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5BD543C6" w14:textId="510B02D9" w:rsidR="00B14F99" w:rsidRPr="00427782" w:rsidRDefault="00E17727" w:rsidP="00E1772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27782">
        <w:rPr>
          <w:rFonts w:ascii="Arial" w:hAnsi="Arial" w:cs="Arial"/>
          <w:sz w:val="14"/>
          <w:szCs w:val="14"/>
        </w:rPr>
        <w:t>.</w:t>
      </w:r>
    </w:p>
    <w:sectPr w:rsidR="00B14F99" w:rsidRPr="00427782" w:rsidSect="005D12E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85CE2" w14:textId="77777777" w:rsidR="00FB7F1E" w:rsidRDefault="00FB7F1E" w:rsidP="00FB660C">
      <w:pPr>
        <w:spacing w:after="0" w:line="240" w:lineRule="auto"/>
      </w:pPr>
      <w:r>
        <w:separator/>
      </w:r>
    </w:p>
  </w:endnote>
  <w:endnote w:type="continuationSeparator" w:id="0">
    <w:p w14:paraId="051B25B6" w14:textId="77777777" w:rsidR="00FB7F1E" w:rsidRDefault="00FB7F1E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A255" w14:textId="4A121F4C" w:rsidR="000C7D71" w:rsidRPr="00FB660C" w:rsidRDefault="000C7D71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2D111" w14:textId="77777777" w:rsidR="00FB7F1E" w:rsidRDefault="00FB7F1E" w:rsidP="00FB660C">
      <w:pPr>
        <w:spacing w:after="0" w:line="240" w:lineRule="auto"/>
      </w:pPr>
      <w:r>
        <w:separator/>
      </w:r>
    </w:p>
  </w:footnote>
  <w:footnote w:type="continuationSeparator" w:id="0">
    <w:p w14:paraId="5A880561" w14:textId="77777777" w:rsidR="00FB7F1E" w:rsidRDefault="00FB7F1E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CFAEF" w14:textId="77777777" w:rsidR="000C7D71" w:rsidRDefault="00FB7F1E">
    <w:pPr>
      <w:pStyle w:val="Cabealho"/>
    </w:pPr>
    <w:r>
      <w:rPr>
        <w:noProof/>
      </w:rPr>
      <w:pict w14:anchorId="2D536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721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7C095" w14:textId="77777777" w:rsidR="003B5FC5" w:rsidRPr="003B5FC5" w:rsidRDefault="003B5FC5" w:rsidP="003B5FC5">
    <w:pPr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3B5FC5">
      <w:rPr>
        <w:rFonts w:eastAsia="Calibri"/>
      </w:rPr>
      <w:tab/>
    </w:r>
    <w:r w:rsidRPr="003B5FC5">
      <w:rPr>
        <w:rFonts w:ascii="Times New Roman" w:eastAsia="Calibri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731D02B4" wp14:editId="3AFDA7E8">
          <wp:extent cx="1951659" cy="60960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3C67B" w14:textId="77777777" w:rsidR="003B5FC5" w:rsidRPr="003B5FC5" w:rsidRDefault="003B5FC5" w:rsidP="003B5FC5">
    <w:pPr>
      <w:spacing w:after="0"/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3B5FC5">
      <w:rPr>
        <w:rFonts w:ascii="Times New Roman" w:eastAsia="Calibri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401238EC" w14:textId="77777777" w:rsidR="003B5FC5" w:rsidRPr="003B5FC5" w:rsidRDefault="003B5FC5" w:rsidP="003B5FC5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3B5FC5">
      <w:rPr>
        <w:rFonts w:ascii="Times New Roman" w:eastAsia="Calibri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161E8037" w14:textId="77777777" w:rsidR="003B5FC5" w:rsidRPr="003B5FC5" w:rsidRDefault="003B5FC5" w:rsidP="003B5FC5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3B5FC5">
      <w:rPr>
        <w:rFonts w:ascii="Times New Roman" w:eastAsia="Calibri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2B298696" w14:textId="77777777" w:rsidR="003B5FC5" w:rsidRPr="003B5FC5" w:rsidRDefault="003B5FC5" w:rsidP="003B5FC5">
    <w:pPr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3B5FC5">
      <w:rPr>
        <w:rFonts w:ascii="Times New Roman" w:eastAsia="Calibri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2EE966F3" w14:textId="7AD14A08" w:rsidR="000C7D71" w:rsidRDefault="000C7D71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7A06" w14:textId="77777777" w:rsidR="000C7D71" w:rsidRDefault="00FB7F1E">
    <w:pPr>
      <w:pStyle w:val="Cabealho"/>
    </w:pPr>
    <w:r>
      <w:rPr>
        <w:noProof/>
      </w:rPr>
      <w:pict w14:anchorId="7266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8240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02264"/>
    <w:multiLevelType w:val="hybridMultilevel"/>
    <w:tmpl w:val="36189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3610"/>
    <w:multiLevelType w:val="hybridMultilevel"/>
    <w:tmpl w:val="629C5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501D"/>
    <w:multiLevelType w:val="hybridMultilevel"/>
    <w:tmpl w:val="42E49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2505"/>
    <w:multiLevelType w:val="hybridMultilevel"/>
    <w:tmpl w:val="9954C706"/>
    <w:lvl w:ilvl="0" w:tplc="E45C3D62">
      <w:start w:val="1"/>
      <w:numFmt w:val="decimal"/>
      <w:pStyle w:val="ListaNumerada"/>
      <w:lvlText w:val="%1."/>
      <w:lvlJc w:val="right"/>
      <w:pPr>
        <w:ind w:left="425" w:hanging="141"/>
      </w:pPr>
      <w:rPr>
        <w:rFonts w:ascii="Calibri" w:hAnsi="Calibri" w:cs="Calibri" w:hint="default"/>
        <w:b w:val="0"/>
        <w:bCs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12C1F"/>
    <w:multiLevelType w:val="hybridMultilevel"/>
    <w:tmpl w:val="8014E6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97B24"/>
    <w:multiLevelType w:val="hybridMultilevel"/>
    <w:tmpl w:val="09C8BF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A26B2"/>
    <w:multiLevelType w:val="hybridMultilevel"/>
    <w:tmpl w:val="E1A29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5CFE"/>
    <w:multiLevelType w:val="hybridMultilevel"/>
    <w:tmpl w:val="ABEAE23C"/>
    <w:lvl w:ilvl="0" w:tplc="CF8A8712">
      <w:start w:val="1"/>
      <w:numFmt w:val="decimal"/>
      <w:pStyle w:val="TituloAnexos"/>
      <w:lvlText w:val="ANEXO %1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F756F"/>
    <w:multiLevelType w:val="multilevel"/>
    <w:tmpl w:val="E710E35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332D8D"/>
    <w:multiLevelType w:val="hybridMultilevel"/>
    <w:tmpl w:val="8C10A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2BE2"/>
    <w:multiLevelType w:val="multilevel"/>
    <w:tmpl w:val="30B87056"/>
    <w:styleLink w:val="Edital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C34D5"/>
    <w:multiLevelType w:val="multilevel"/>
    <w:tmpl w:val="5A5C194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E36981"/>
    <w:multiLevelType w:val="hybridMultilevel"/>
    <w:tmpl w:val="ECF404AE"/>
    <w:lvl w:ilvl="0" w:tplc="C1B273A2">
      <w:start w:val="1"/>
      <w:numFmt w:val="bullet"/>
      <w:pStyle w:val="Lista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037D2"/>
    <w:multiLevelType w:val="hybridMultilevel"/>
    <w:tmpl w:val="4EEC4D10"/>
    <w:lvl w:ilvl="0" w:tplc="83B8B344">
      <w:start w:val="4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B7F88"/>
    <w:multiLevelType w:val="hybridMultilevel"/>
    <w:tmpl w:val="C8AE4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257B6"/>
    <w:multiLevelType w:val="hybridMultilevel"/>
    <w:tmpl w:val="73B8C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B4544"/>
    <w:multiLevelType w:val="hybridMultilevel"/>
    <w:tmpl w:val="F6DA906C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60B0"/>
    <w:rsid w:val="000077AF"/>
    <w:rsid w:val="000106BC"/>
    <w:rsid w:val="000533AD"/>
    <w:rsid w:val="00056151"/>
    <w:rsid w:val="0005676E"/>
    <w:rsid w:val="000B2C12"/>
    <w:rsid w:val="000C16EC"/>
    <w:rsid w:val="000C7D71"/>
    <w:rsid w:val="000D4CB6"/>
    <w:rsid w:val="000D67EB"/>
    <w:rsid w:val="00127492"/>
    <w:rsid w:val="00144877"/>
    <w:rsid w:val="00147423"/>
    <w:rsid w:val="00147BCF"/>
    <w:rsid w:val="00155643"/>
    <w:rsid w:val="001566EE"/>
    <w:rsid w:val="001571FC"/>
    <w:rsid w:val="00163DF6"/>
    <w:rsid w:val="00167011"/>
    <w:rsid w:val="001672B2"/>
    <w:rsid w:val="00190DAC"/>
    <w:rsid w:val="001A7609"/>
    <w:rsid w:val="001B32FE"/>
    <w:rsid w:val="001F39EB"/>
    <w:rsid w:val="00200F27"/>
    <w:rsid w:val="0021133A"/>
    <w:rsid w:val="002219DD"/>
    <w:rsid w:val="002372F4"/>
    <w:rsid w:val="00273EC4"/>
    <w:rsid w:val="00281C27"/>
    <w:rsid w:val="002B0D3A"/>
    <w:rsid w:val="002D56F1"/>
    <w:rsid w:val="002E4AE8"/>
    <w:rsid w:val="002E6850"/>
    <w:rsid w:val="002F12FA"/>
    <w:rsid w:val="0030221D"/>
    <w:rsid w:val="00321934"/>
    <w:rsid w:val="00325787"/>
    <w:rsid w:val="0032768C"/>
    <w:rsid w:val="003516ED"/>
    <w:rsid w:val="00373001"/>
    <w:rsid w:val="0038382B"/>
    <w:rsid w:val="00394D8D"/>
    <w:rsid w:val="003A4512"/>
    <w:rsid w:val="003B5FC5"/>
    <w:rsid w:val="003F1593"/>
    <w:rsid w:val="003F4BD9"/>
    <w:rsid w:val="0040044F"/>
    <w:rsid w:val="00401796"/>
    <w:rsid w:val="004041BF"/>
    <w:rsid w:val="00411302"/>
    <w:rsid w:val="00413BA2"/>
    <w:rsid w:val="00415C1B"/>
    <w:rsid w:val="00416B80"/>
    <w:rsid w:val="00417A05"/>
    <w:rsid w:val="0042425C"/>
    <w:rsid w:val="00427782"/>
    <w:rsid w:val="00450B3C"/>
    <w:rsid w:val="0045419F"/>
    <w:rsid w:val="004650FE"/>
    <w:rsid w:val="00474A68"/>
    <w:rsid w:val="004A0025"/>
    <w:rsid w:val="004A0577"/>
    <w:rsid w:val="004C259A"/>
    <w:rsid w:val="004D5EB2"/>
    <w:rsid w:val="004E7618"/>
    <w:rsid w:val="00503474"/>
    <w:rsid w:val="00572BD8"/>
    <w:rsid w:val="005778D4"/>
    <w:rsid w:val="00583B25"/>
    <w:rsid w:val="00585404"/>
    <w:rsid w:val="00597762"/>
    <w:rsid w:val="005C16EC"/>
    <w:rsid w:val="005C5174"/>
    <w:rsid w:val="005C709E"/>
    <w:rsid w:val="005D0A53"/>
    <w:rsid w:val="005D12E9"/>
    <w:rsid w:val="00622982"/>
    <w:rsid w:val="006375DE"/>
    <w:rsid w:val="00645A8D"/>
    <w:rsid w:val="00646165"/>
    <w:rsid w:val="00646DEF"/>
    <w:rsid w:val="00652630"/>
    <w:rsid w:val="00671E37"/>
    <w:rsid w:val="00687A23"/>
    <w:rsid w:val="006A32CF"/>
    <w:rsid w:val="006B5FD4"/>
    <w:rsid w:val="006B70A8"/>
    <w:rsid w:val="006E034E"/>
    <w:rsid w:val="00707E65"/>
    <w:rsid w:val="0073210E"/>
    <w:rsid w:val="00743A1A"/>
    <w:rsid w:val="00744601"/>
    <w:rsid w:val="0075577D"/>
    <w:rsid w:val="00757293"/>
    <w:rsid w:val="00757E46"/>
    <w:rsid w:val="0076392D"/>
    <w:rsid w:val="007720CA"/>
    <w:rsid w:val="007906E4"/>
    <w:rsid w:val="00792D07"/>
    <w:rsid w:val="007A6E59"/>
    <w:rsid w:val="007B0CBD"/>
    <w:rsid w:val="007B5944"/>
    <w:rsid w:val="007B6E00"/>
    <w:rsid w:val="007E08DC"/>
    <w:rsid w:val="007F01F3"/>
    <w:rsid w:val="007F4642"/>
    <w:rsid w:val="00800843"/>
    <w:rsid w:val="00845DD6"/>
    <w:rsid w:val="0085112E"/>
    <w:rsid w:val="008552F7"/>
    <w:rsid w:val="00880A76"/>
    <w:rsid w:val="00887A82"/>
    <w:rsid w:val="00895920"/>
    <w:rsid w:val="00896993"/>
    <w:rsid w:val="008A068B"/>
    <w:rsid w:val="008A1338"/>
    <w:rsid w:val="008C158C"/>
    <w:rsid w:val="008D2B9B"/>
    <w:rsid w:val="008D4A87"/>
    <w:rsid w:val="008E1292"/>
    <w:rsid w:val="00904FCD"/>
    <w:rsid w:val="00907DFA"/>
    <w:rsid w:val="00924C4F"/>
    <w:rsid w:val="00925811"/>
    <w:rsid w:val="009351A0"/>
    <w:rsid w:val="009772CE"/>
    <w:rsid w:val="009834F0"/>
    <w:rsid w:val="00986AD4"/>
    <w:rsid w:val="00986DFC"/>
    <w:rsid w:val="009C21F9"/>
    <w:rsid w:val="009C472E"/>
    <w:rsid w:val="00A00121"/>
    <w:rsid w:val="00A10B4A"/>
    <w:rsid w:val="00A11BA8"/>
    <w:rsid w:val="00A21A41"/>
    <w:rsid w:val="00A44A5B"/>
    <w:rsid w:val="00A56317"/>
    <w:rsid w:val="00A56697"/>
    <w:rsid w:val="00A8543E"/>
    <w:rsid w:val="00AB4A3B"/>
    <w:rsid w:val="00AB4F89"/>
    <w:rsid w:val="00AC0225"/>
    <w:rsid w:val="00AE18FD"/>
    <w:rsid w:val="00B14F99"/>
    <w:rsid w:val="00B2746C"/>
    <w:rsid w:val="00B41E68"/>
    <w:rsid w:val="00B4339E"/>
    <w:rsid w:val="00B60A25"/>
    <w:rsid w:val="00B83122"/>
    <w:rsid w:val="00B97531"/>
    <w:rsid w:val="00BA453E"/>
    <w:rsid w:val="00BB05EF"/>
    <w:rsid w:val="00BB2194"/>
    <w:rsid w:val="00BD31B9"/>
    <w:rsid w:val="00BF44CC"/>
    <w:rsid w:val="00C031C5"/>
    <w:rsid w:val="00C16F35"/>
    <w:rsid w:val="00C20077"/>
    <w:rsid w:val="00C43DB0"/>
    <w:rsid w:val="00C83D42"/>
    <w:rsid w:val="00C8705C"/>
    <w:rsid w:val="00C877A2"/>
    <w:rsid w:val="00CE624C"/>
    <w:rsid w:val="00CE7711"/>
    <w:rsid w:val="00CE7917"/>
    <w:rsid w:val="00CF3AEA"/>
    <w:rsid w:val="00D132D4"/>
    <w:rsid w:val="00D13315"/>
    <w:rsid w:val="00D25907"/>
    <w:rsid w:val="00D276E6"/>
    <w:rsid w:val="00D55B4A"/>
    <w:rsid w:val="00D633BD"/>
    <w:rsid w:val="00D733CD"/>
    <w:rsid w:val="00DA717E"/>
    <w:rsid w:val="00DA7850"/>
    <w:rsid w:val="00DC100D"/>
    <w:rsid w:val="00DD6BB6"/>
    <w:rsid w:val="00DE073C"/>
    <w:rsid w:val="00DF2DCF"/>
    <w:rsid w:val="00E13E04"/>
    <w:rsid w:val="00E17727"/>
    <w:rsid w:val="00E35CD8"/>
    <w:rsid w:val="00E5370E"/>
    <w:rsid w:val="00E60D89"/>
    <w:rsid w:val="00E75D0D"/>
    <w:rsid w:val="00E77A22"/>
    <w:rsid w:val="00E80F6F"/>
    <w:rsid w:val="00EA2ECE"/>
    <w:rsid w:val="00EC19E3"/>
    <w:rsid w:val="00EE523F"/>
    <w:rsid w:val="00EF3CD4"/>
    <w:rsid w:val="00F05F44"/>
    <w:rsid w:val="00F069EB"/>
    <w:rsid w:val="00F255AC"/>
    <w:rsid w:val="00F25AC9"/>
    <w:rsid w:val="00F32BE8"/>
    <w:rsid w:val="00F33E1A"/>
    <w:rsid w:val="00F41CB2"/>
    <w:rsid w:val="00F54379"/>
    <w:rsid w:val="00F60089"/>
    <w:rsid w:val="00F867CA"/>
    <w:rsid w:val="00F92ED6"/>
    <w:rsid w:val="00F93543"/>
    <w:rsid w:val="00FA1A3D"/>
    <w:rsid w:val="00FA6B9B"/>
    <w:rsid w:val="00FB660C"/>
    <w:rsid w:val="00FB7061"/>
    <w:rsid w:val="00FB7F1E"/>
    <w:rsid w:val="00FC1107"/>
    <w:rsid w:val="00FD02FC"/>
    <w:rsid w:val="00FD0E6E"/>
    <w:rsid w:val="00FE012B"/>
    <w:rsid w:val="00FE6C68"/>
    <w:rsid w:val="00FF094B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759FFED"/>
  <w15:docId w15:val="{7665029D-A54A-4DB2-9095-C2CA4C2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</w:style>
  <w:style w:type="paragraph" w:styleId="Ttulo1">
    <w:name w:val="heading 1"/>
    <w:basedOn w:val="Normal"/>
    <w:next w:val="Normal"/>
    <w:link w:val="Ttulo1Char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FB660C"/>
  </w:style>
  <w:style w:type="paragraph" w:styleId="Textodebalo">
    <w:name w:val="Balloon Text"/>
    <w:basedOn w:val="Normal"/>
    <w:link w:val="TextodebaloChar"/>
    <w:unhideWhenUsed/>
    <w:qFormat/>
    <w:rsid w:val="007A6E59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qFormat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qFormat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qFormat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Plain Text Char1"/>
    <w:basedOn w:val="Fontepargpadro"/>
    <w:link w:val="TextosemFormatao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qFormat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7572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uiPriority w:val="99"/>
    <w:rsid w:val="0075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basedOn w:val="Fontepargpadro"/>
    <w:link w:val="Ttulo8"/>
    <w:uiPriority w:val="9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uiPriority w:val="99"/>
    <w:qFormat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qFormat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29387B"/>
      <w:sz w:val="18"/>
      <w:szCs w:val="18"/>
    </w:rPr>
  </w:style>
  <w:style w:type="character" w:customStyle="1" w:styleId="Pr-formataoHTMLChar1">
    <w:name w:val="Pré-formatação HTML Char1"/>
    <w:basedOn w:val="Fontepargpadro"/>
    <w:uiPriority w:val="99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bCs/>
      <w:sz w:val="24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qFormat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paragraph" w:customStyle="1" w:styleId="Corpodetexto23">
    <w:name w:val="Corpo de texto 23"/>
    <w:basedOn w:val="Normal"/>
    <w:rsid w:val="00A10B4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abelas">
    <w:name w:val="Body Tabelas"/>
    <w:basedOn w:val="Normal"/>
    <w:qFormat/>
    <w:rsid w:val="004A0025"/>
    <w:pPr>
      <w:autoSpaceDE w:val="0"/>
      <w:autoSpaceDN w:val="0"/>
      <w:adjustRightInd w:val="0"/>
      <w:spacing w:before="60" w:after="60" w:line="240" w:lineRule="auto"/>
    </w:pPr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table" w:customStyle="1" w:styleId="Tabelacomgrade3">
    <w:name w:val="Tabela com grade3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Anexos">
    <w:name w:val="Titulo Anexos"/>
    <w:basedOn w:val="Normal"/>
    <w:qFormat/>
    <w:rsid w:val="004A0025"/>
    <w:pPr>
      <w:pageBreakBefore/>
      <w:numPr>
        <w:numId w:val="5"/>
      </w:numPr>
      <w:pBdr>
        <w:bottom w:val="single" w:sz="4" w:space="1" w:color="auto"/>
      </w:pBdr>
      <w:autoSpaceDE w:val="0"/>
      <w:autoSpaceDN w:val="0"/>
      <w:adjustRightInd w:val="0"/>
      <w:spacing w:before="240" w:after="120" w:line="240" w:lineRule="auto"/>
      <w:ind w:left="0" w:firstLine="0"/>
      <w:outlineLvl w:val="0"/>
    </w:pPr>
    <w:rPr>
      <w:rFonts w:ascii="Calibri" w:eastAsia="Arial Unicode MS" w:hAnsi="Calibri" w:cs="Calibri"/>
      <w:color w:val="000000" w:themeColor="text1"/>
      <w:sz w:val="48"/>
      <w:szCs w:val="48"/>
      <w:lang w:eastAsia="pt-BR"/>
    </w:rPr>
  </w:style>
  <w:style w:type="paragraph" w:customStyle="1" w:styleId="TituloCargos">
    <w:name w:val="Titulo Cargos"/>
    <w:basedOn w:val="Titulosn1"/>
    <w:qFormat/>
    <w:rsid w:val="004A0025"/>
    <w:pPr>
      <w:pBdr>
        <w:top w:val="single" w:sz="24" w:space="1" w:color="000000" w:themeColor="text1"/>
      </w:pBdr>
      <w:spacing w:before="360"/>
      <w:outlineLvl w:val="5"/>
    </w:pPr>
    <w:rPr>
      <w:sz w:val="24"/>
      <w:szCs w:val="20"/>
    </w:rPr>
  </w:style>
  <w:style w:type="character" w:styleId="TextodoEspaoReservado">
    <w:name w:val="Placeholder Text"/>
    <w:uiPriority w:val="99"/>
    <w:semiHidden/>
    <w:rsid w:val="004A0025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0025"/>
    <w:pPr>
      <w:autoSpaceDE w:val="0"/>
      <w:autoSpaceDN w:val="0"/>
      <w:adjustRightInd w:val="0"/>
      <w:spacing w:before="720" w:after="120"/>
      <w:ind w:hanging="142"/>
      <w:outlineLvl w:val="9"/>
    </w:pPr>
    <w:rPr>
      <w:rFonts w:ascii="Calibri" w:eastAsia="Lucida Sans Unicode" w:hAnsi="Calibri" w:cs="Calibri"/>
      <w:color w:val="000000" w:themeColor="text1"/>
      <w:kern w:val="0"/>
      <w:sz w:val="36"/>
      <w:szCs w:val="3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styleId="SombreamentoClaro-nfase5">
    <w:name w:val="Light Shading Accent 5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mples31">
    <w:name w:val="Tabela Simples 31"/>
    <w:basedOn w:val="Tabelanormal"/>
    <w:uiPriority w:val="43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Fepese">
    <w:name w:val="Fepese"/>
    <w:basedOn w:val="Tabelanormal"/>
    <w:uiPriority w:val="44"/>
    <w:rsid w:val="004A0025"/>
    <w:pPr>
      <w:spacing w:after="0" w:line="240" w:lineRule="auto"/>
    </w:pPr>
    <w:rPr>
      <w:rFonts w:ascii="Calibri" w:eastAsiaTheme="minorEastAsia" w:hAnsi="Calibri" w:cstheme="minorBidi"/>
      <w:sz w:val="20"/>
      <w:szCs w:val="21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  <w:insideH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jc w:val="left"/>
      </w:pPr>
      <w:rPr>
        <w:b/>
        <w:bCs/>
      </w:rPr>
      <w:tblPr/>
      <w:tcPr>
        <w:tcBorders>
          <w:top w:val="single" w:sz="8" w:space="0" w:color="auto"/>
          <w:bottom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1">
    <w:name w:val="Tabela Simples 11"/>
    <w:basedOn w:val="Tabelanormal"/>
    <w:uiPriority w:val="4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mentoClaro">
    <w:name w:val="Light Shading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customStyle="1" w:styleId="TabeladeLista2-nfase41">
    <w:name w:val="Tabela de Lista 2 - Ênfase 41"/>
    <w:basedOn w:val="Tabelanormal"/>
    <w:uiPriority w:val="47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Lista41">
    <w:name w:val="Tabela de Lista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0025"/>
    <w:rPr>
      <w:rFonts w:ascii="Calibri" w:eastAsia="Microsoft YaHei Light" w:hAnsi="Calibri" w:cstheme="minorHAnsi"/>
      <w:color w:val="000000" w:themeColor="text1"/>
      <w:sz w:val="24"/>
      <w:szCs w:val="24"/>
      <w:lang w:eastAsia="pt-BR"/>
    </w:rPr>
  </w:style>
  <w:style w:type="table" w:customStyle="1" w:styleId="TabeladeGrade2-nfase11">
    <w:name w:val="Tabela de Grade 2 - Ênfase 1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numbering" w:customStyle="1" w:styleId="Edital">
    <w:name w:val="Edital"/>
    <w:uiPriority w:val="99"/>
    <w:rsid w:val="004A0025"/>
    <w:pPr>
      <w:numPr>
        <w:numId w:val="2"/>
      </w:numPr>
    </w:pPr>
  </w:style>
  <w:style w:type="paragraph" w:customStyle="1" w:styleId="Bodyn1">
    <w:name w:val="Body n1"/>
    <w:basedOn w:val="Normal"/>
    <w:qFormat/>
    <w:rsid w:val="004A0025"/>
    <w:pPr>
      <w:autoSpaceDE w:val="0"/>
      <w:autoSpaceDN w:val="0"/>
      <w:adjustRightInd w:val="0"/>
      <w:spacing w:before="240" w:after="120" w:line="240" w:lineRule="auto"/>
      <w:ind w:hanging="142"/>
    </w:pPr>
    <w:rPr>
      <w:rFonts w:ascii="Calibri" w:eastAsia="Arial Unicode MS" w:hAnsi="Calibri" w:cs="Calibri"/>
      <w:color w:val="000000" w:themeColor="text1"/>
      <w:sz w:val="20"/>
      <w:lang w:eastAsia="ar-SA"/>
    </w:rPr>
  </w:style>
  <w:style w:type="paragraph" w:customStyle="1" w:styleId="Bodyn2">
    <w:name w:val="Body n2"/>
    <w:basedOn w:val="Bodyn1"/>
    <w:qFormat/>
    <w:rsid w:val="004A0025"/>
  </w:style>
  <w:style w:type="paragraph" w:customStyle="1" w:styleId="Bordalateral">
    <w:name w:val="Borda lateral"/>
    <w:basedOn w:val="Normal"/>
    <w:qFormat/>
    <w:rsid w:val="004A0025"/>
    <w:pPr>
      <w:pBdr>
        <w:left w:val="single" w:sz="48" w:space="4" w:color="BFBFBF" w:themeColor="background1" w:themeShade="BF"/>
      </w:pBdr>
      <w:shd w:val="clear" w:color="auto" w:fill="FFFFFF" w:themeFill="background1"/>
      <w:autoSpaceDE w:val="0"/>
      <w:autoSpaceDN w:val="0"/>
      <w:adjustRightInd w:val="0"/>
      <w:spacing w:before="240" w:after="120" w:line="240" w:lineRule="auto"/>
      <w:ind w:left="567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table" w:customStyle="1" w:styleId="TabeladeGrade41">
    <w:name w:val="Tabela de Grade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ulosn1">
    <w:name w:val="Titulo sn 1"/>
    <w:basedOn w:val="Normal"/>
    <w:qFormat/>
    <w:rsid w:val="004A0025"/>
    <w:pPr>
      <w:keepNext/>
      <w:autoSpaceDE w:val="0"/>
      <w:autoSpaceDN w:val="0"/>
      <w:adjustRightInd w:val="0"/>
      <w:spacing w:before="480" w:after="120" w:line="240" w:lineRule="auto"/>
      <w:outlineLvl w:val="3"/>
    </w:pPr>
    <w:rPr>
      <w:rFonts w:ascii="Calibri" w:eastAsia="Arial Unicode MS" w:hAnsi="Calibri" w:cs="Calibri"/>
      <w:b/>
      <w:bCs/>
      <w:caps/>
      <w:color w:val="000000" w:themeColor="text1"/>
      <w:sz w:val="28"/>
      <w:szCs w:val="28"/>
      <w:lang w:eastAsia="ar-SA"/>
    </w:rPr>
  </w:style>
  <w:style w:type="paragraph" w:customStyle="1" w:styleId="Titulosn2">
    <w:name w:val="Titulo sn 2"/>
    <w:basedOn w:val="Titulosn1"/>
    <w:qFormat/>
    <w:rsid w:val="004A0025"/>
    <w:pPr>
      <w:spacing w:before="360"/>
      <w:outlineLvl w:val="4"/>
    </w:pPr>
    <w:rPr>
      <w:sz w:val="24"/>
      <w:szCs w:val="20"/>
    </w:rPr>
  </w:style>
  <w:style w:type="paragraph" w:customStyle="1" w:styleId="ListaBullets">
    <w:name w:val="Lista Bullets"/>
    <w:basedOn w:val="Normal"/>
    <w:qFormat/>
    <w:rsid w:val="004A0025"/>
    <w:pPr>
      <w:numPr>
        <w:numId w:val="3"/>
      </w:numPr>
      <w:autoSpaceDE w:val="0"/>
      <w:autoSpaceDN w:val="0"/>
      <w:adjustRightInd w:val="0"/>
      <w:spacing w:before="240" w:after="120" w:line="240" w:lineRule="auto"/>
      <w:ind w:left="567" w:hanging="284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customStyle="1" w:styleId="ListaNumerada">
    <w:name w:val="Lista Numerada"/>
    <w:qFormat/>
    <w:rsid w:val="004A0025"/>
    <w:pPr>
      <w:numPr>
        <w:numId w:val="4"/>
      </w:numPr>
      <w:spacing w:after="0" w:line="240" w:lineRule="auto"/>
    </w:pPr>
    <w:rPr>
      <w:rFonts w:ascii="Calibri" w:eastAsia="Arial Unicode MS" w:hAnsi="Calibri" w:cs="Calibri"/>
      <w:color w:val="000000" w:themeColor="text1"/>
      <w:sz w:val="20"/>
      <w:szCs w:val="20"/>
      <w:lang w:eastAsia="ar-SA"/>
    </w:rPr>
  </w:style>
  <w:style w:type="paragraph" w:customStyle="1" w:styleId="Bodyn3">
    <w:name w:val="Body n3"/>
    <w:basedOn w:val="Bodyn2"/>
    <w:qFormat/>
    <w:rsid w:val="004A0025"/>
  </w:style>
  <w:style w:type="table" w:customStyle="1" w:styleId="Tabelacomgrade1">
    <w:name w:val="Tabela com grade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4">
    <w:name w:val="Menção Pendente4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deGrade42">
    <w:name w:val="Tabela de Grade 42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bealhoEdital">
    <w:name w:val="Cabeçalho Edital"/>
    <w:basedOn w:val="Normal"/>
    <w:qFormat/>
    <w:rsid w:val="004A0025"/>
    <w:pPr>
      <w:autoSpaceDE w:val="0"/>
      <w:autoSpaceDN w:val="0"/>
      <w:adjustRightInd w:val="0"/>
      <w:spacing w:before="480" w:after="480" w:line="240" w:lineRule="auto"/>
      <w:ind w:left="3402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4A0025"/>
    <w:rPr>
      <w:rFonts w:ascii="Calibri" w:eastAsia="Calibri" w:hAnsi="Calibri" w:cs="Times New Roman"/>
      <w:sz w:val="16"/>
      <w:szCs w:val="16"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CorpodetextoChar1">
    <w:name w:val="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4A0025"/>
    <w:rPr>
      <w:rFonts w:ascii="Segoe UI" w:hAnsi="Segoe UI" w:cs="Segoe UI"/>
      <w:sz w:val="18"/>
      <w:szCs w:val="18"/>
    </w:rPr>
  </w:style>
  <w:style w:type="character" w:customStyle="1" w:styleId="Corpodetexto3Char2">
    <w:name w:val="Corpo de texto 3 Char2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4A0025"/>
    <w:rPr>
      <w:rFonts w:cs="Times New Roman"/>
      <w:sz w:val="20"/>
      <w:szCs w:val="20"/>
    </w:rPr>
  </w:style>
  <w:style w:type="character" w:customStyle="1" w:styleId="AssuntodocomentrioChar2">
    <w:name w:val="Assunto do comentário Char2"/>
    <w:basedOn w:val="TextodecomentrioChar"/>
    <w:uiPriority w:val="99"/>
    <w:semiHidden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4A0025"/>
    <w:rPr>
      <w:rFonts w:cs="Times New Roman"/>
    </w:rPr>
  </w:style>
  <w:style w:type="character" w:customStyle="1" w:styleId="RodapChar1">
    <w:name w:val="Rodapé Char1"/>
    <w:basedOn w:val="Fontepargpadro"/>
    <w:uiPriority w:val="99"/>
    <w:semiHidden/>
    <w:rsid w:val="004A0025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4A00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2">
    <w:name w:val="Texto de nota de fim Char2"/>
    <w:basedOn w:val="Fontepargpadro"/>
    <w:uiPriority w:val="99"/>
    <w:semiHidden/>
    <w:rsid w:val="004A0025"/>
    <w:rPr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table" w:styleId="SombreamentoClaro-nfase1">
    <w:name w:val="Light Shading Accent 1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eladeGrade6Colorida1">
    <w:name w:val="Tabela de Grade 6 Colorida1"/>
    <w:basedOn w:val="Tabelanormal"/>
    <w:uiPriority w:val="51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1-nfase6">
    <w:name w:val="Medium List 1 Accent 6"/>
    <w:basedOn w:val="Tabelanormal"/>
    <w:uiPriority w:val="65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2-nfase51">
    <w:name w:val="Tabela de Lista 2 - Ênfase 5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22">
    <w:name w:val="Tabela de Lista 22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5">
    <w:name w:val="Menção Pendente5"/>
    <w:basedOn w:val="Fontepargpadro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comgrade21">
    <w:name w:val="Tabela com grade2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Refdenotadefim">
    <w:name w:val="endnote reference"/>
    <w:basedOn w:val="Fontepargpadro"/>
    <w:uiPriority w:val="99"/>
    <w:semiHidden/>
    <w:unhideWhenUsed/>
    <w:rsid w:val="004A0025"/>
    <w:rPr>
      <w:vertAlign w:val="superscript"/>
    </w:rPr>
  </w:style>
  <w:style w:type="table" w:customStyle="1" w:styleId="TableGrid">
    <w:name w:val="TableGrid"/>
    <w:rsid w:val="004A0025"/>
    <w:pPr>
      <w:spacing w:after="0" w:line="240" w:lineRule="auto"/>
      <w:jc w:val="both"/>
    </w:pPr>
    <w:rPr>
      <w:rFonts w:asciiTheme="minorHAnsi" w:eastAsiaTheme="minorEastAsia" w:hAnsiTheme="minorHAnsi" w:cstheme="minorBid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Fontepargpadro"/>
    <w:uiPriority w:val="1"/>
    <w:qFormat/>
    <w:rsid w:val="004A0025"/>
    <w:rPr>
      <w:b/>
    </w:rPr>
  </w:style>
  <w:style w:type="paragraph" w:customStyle="1" w:styleId="TBodyn2">
    <w:name w:val="TBody n2"/>
    <w:basedOn w:val="Bodyn2"/>
    <w:next w:val="Bodyn2"/>
    <w:qFormat/>
    <w:rsid w:val="004A0025"/>
    <w:pPr>
      <w:spacing w:before="360"/>
      <w:outlineLvl w:val="2"/>
    </w:pPr>
    <w:rPr>
      <w:b/>
    </w:rPr>
  </w:style>
  <w:style w:type="paragraph" w:styleId="Lista2">
    <w:name w:val="List 2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566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3">
    <w:name w:val="List 3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849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4">
    <w:name w:val="List 4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132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5">
    <w:name w:val="List 5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415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6392D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76392D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76392D"/>
    <w:pPr>
      <w:spacing w:after="100" w:line="276" w:lineRule="auto"/>
      <w:ind w:left="440"/>
      <w:jc w:val="center"/>
    </w:pPr>
    <w:rPr>
      <w:rFonts w:ascii="Calibri" w:eastAsia="Times New Roman" w:hAnsi="Calibri" w:cs="Times New Roman"/>
    </w:rPr>
  </w:style>
  <w:style w:type="paragraph" w:styleId="Subttulo">
    <w:name w:val="Subtitle"/>
    <w:basedOn w:val="Normal"/>
    <w:next w:val="Normal"/>
    <w:link w:val="SubttuloChar"/>
    <w:autoRedefine/>
    <w:qFormat/>
    <w:rsid w:val="0076392D"/>
    <w:pPr>
      <w:spacing w:after="60" w:line="240" w:lineRule="auto"/>
      <w:jc w:val="both"/>
      <w:outlineLvl w:val="1"/>
    </w:pPr>
    <w:rPr>
      <w:rFonts w:ascii="Arial" w:eastAsia="Times New Roman" w:hAnsi="Arial" w:cs="Times New Roman"/>
      <w:b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76392D"/>
    <w:rPr>
      <w:rFonts w:ascii="Arial" w:eastAsia="Times New Roman" w:hAnsi="Arial" w:cs="Times New Roman"/>
      <w:b/>
      <w:szCs w:val="48"/>
      <w:lang w:eastAsia="pt-BR"/>
    </w:rPr>
  </w:style>
  <w:style w:type="character" w:styleId="RefernciaSutil">
    <w:name w:val="Subtle Reference"/>
    <w:uiPriority w:val="31"/>
    <w:qFormat/>
    <w:rsid w:val="0076392D"/>
    <w:rPr>
      <w:smallCaps/>
      <w:color w:val="C0504D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76392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76392D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customStyle="1" w:styleId="textbody">
    <w:name w:val="textbody"/>
    <w:basedOn w:val="Normal"/>
    <w:rsid w:val="005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rsid w:val="002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BF09-5286-4F26-A747-D97E5F2B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2024-02-16T10:12:00Z</cp:lastPrinted>
  <dcterms:created xsi:type="dcterms:W3CDTF">2024-02-16T10:12:00Z</dcterms:created>
  <dcterms:modified xsi:type="dcterms:W3CDTF">2024-02-16T10:12:00Z</dcterms:modified>
</cp:coreProperties>
</file>