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B1017" w14:textId="43FEAA37" w:rsidR="00D14703" w:rsidRPr="00F950E7" w:rsidRDefault="00D14703">
      <w:pPr>
        <w:pStyle w:val="Corpodetexto"/>
        <w:spacing w:before="81"/>
        <w:jc w:val="left"/>
        <w:rPr>
          <w:rFonts w:ascii="Arial" w:hAnsi="Arial" w:cs="Arial"/>
        </w:rPr>
      </w:pPr>
    </w:p>
    <w:p w14:paraId="24E53466" w14:textId="77777777" w:rsidR="00D14703" w:rsidRPr="00F950E7" w:rsidRDefault="005819D8">
      <w:pPr>
        <w:pStyle w:val="Ttulo1"/>
        <w:ind w:left="5"/>
      </w:pPr>
      <w:r w:rsidRPr="00F950E7">
        <w:t>CERTIDÃO</w:t>
      </w:r>
      <w:r w:rsidRPr="00F950E7">
        <w:rPr>
          <w:spacing w:val="-7"/>
        </w:rPr>
        <w:t xml:space="preserve"> </w:t>
      </w:r>
      <w:r w:rsidRPr="00F950E7">
        <w:t>DE</w:t>
      </w:r>
      <w:r w:rsidRPr="00F950E7">
        <w:rPr>
          <w:spacing w:val="-5"/>
        </w:rPr>
        <w:t xml:space="preserve"> </w:t>
      </w:r>
      <w:r w:rsidRPr="00F950E7">
        <w:t>PESQUISA</w:t>
      </w:r>
      <w:r w:rsidRPr="00F950E7">
        <w:rPr>
          <w:spacing w:val="-3"/>
        </w:rPr>
        <w:t xml:space="preserve"> </w:t>
      </w:r>
      <w:r w:rsidRPr="00F950E7">
        <w:t>DE</w:t>
      </w:r>
      <w:r w:rsidRPr="00F950E7">
        <w:rPr>
          <w:spacing w:val="-5"/>
        </w:rPr>
        <w:t xml:space="preserve"> </w:t>
      </w:r>
      <w:r w:rsidRPr="00F950E7">
        <w:rPr>
          <w:spacing w:val="-2"/>
        </w:rPr>
        <w:t>PREÇOS</w:t>
      </w:r>
    </w:p>
    <w:p w14:paraId="0817F238" w14:textId="77777777" w:rsidR="00D14703" w:rsidRPr="00F950E7" w:rsidRDefault="00D14703">
      <w:pPr>
        <w:pStyle w:val="Corpodetexto"/>
        <w:jc w:val="left"/>
        <w:rPr>
          <w:rFonts w:ascii="Arial" w:hAnsi="Arial" w:cs="Arial"/>
          <w:b/>
        </w:rPr>
      </w:pPr>
    </w:p>
    <w:p w14:paraId="19B3F48F" w14:textId="77777777" w:rsidR="00D14703" w:rsidRPr="00F950E7" w:rsidRDefault="00D14703">
      <w:pPr>
        <w:pStyle w:val="Corpodetexto"/>
        <w:jc w:val="left"/>
        <w:rPr>
          <w:rFonts w:ascii="Arial" w:hAnsi="Arial" w:cs="Arial"/>
          <w:b/>
        </w:rPr>
      </w:pPr>
    </w:p>
    <w:p w14:paraId="023B0AFA" w14:textId="2C575A38" w:rsidR="00CA4881" w:rsidRPr="00751419" w:rsidRDefault="005819D8" w:rsidP="00CA4881">
      <w:pPr>
        <w:spacing w:line="276" w:lineRule="auto"/>
        <w:ind w:firstLine="708"/>
        <w:jc w:val="both"/>
      </w:pPr>
      <w:r w:rsidRPr="00F950E7">
        <w:rPr>
          <w:rFonts w:ascii="Arial" w:hAnsi="Arial" w:cs="Arial"/>
          <w:b/>
          <w:bCs/>
        </w:rPr>
        <w:t>Objeto:</w:t>
      </w:r>
      <w:r w:rsidRPr="00F950E7">
        <w:rPr>
          <w:rFonts w:ascii="Arial" w:hAnsi="Arial" w:cs="Arial"/>
        </w:rPr>
        <w:t xml:space="preserve"> </w:t>
      </w:r>
      <w:r w:rsidR="00524A13">
        <w:t>Contratação de empr</w:t>
      </w:r>
      <w:r w:rsidR="0078245F">
        <w:t>e</w:t>
      </w:r>
      <w:r w:rsidR="00524A13">
        <w:t>sa especializada para licenciamento de Sistemas de Gestão Publica para o Samae de Nova Trento/Sc.</w:t>
      </w:r>
    </w:p>
    <w:p w14:paraId="2E20CFF8" w14:textId="77777777" w:rsidR="00CA4881" w:rsidRDefault="00CA4881" w:rsidP="00CA4881">
      <w:pPr>
        <w:pStyle w:val="Corpodetexto"/>
        <w:spacing w:line="360" w:lineRule="auto"/>
        <w:ind w:left="810" w:right="107"/>
        <w:rPr>
          <w:rFonts w:ascii="Arial" w:hAnsi="Arial" w:cs="Arial"/>
        </w:rPr>
      </w:pPr>
    </w:p>
    <w:p w14:paraId="27B9DDDA" w14:textId="0C98D698" w:rsidR="00D14703" w:rsidRPr="00AC62C5" w:rsidRDefault="005819D8" w:rsidP="00CA4881">
      <w:pPr>
        <w:pStyle w:val="Corpodetexto"/>
        <w:spacing w:line="360" w:lineRule="auto"/>
        <w:ind w:left="810" w:right="107"/>
        <w:rPr>
          <w:rFonts w:ascii="Arial" w:hAnsi="Arial" w:cs="Arial"/>
          <w:b/>
        </w:rPr>
      </w:pPr>
      <w:r w:rsidRPr="00F950E7">
        <w:rPr>
          <w:rFonts w:ascii="Arial" w:hAnsi="Arial" w:cs="Arial"/>
        </w:rPr>
        <w:t xml:space="preserve"> </w:t>
      </w:r>
      <w:r w:rsidRPr="00F950E7">
        <w:rPr>
          <w:rFonts w:ascii="Arial" w:hAnsi="Arial" w:cs="Arial"/>
          <w:b/>
          <w:bCs/>
        </w:rPr>
        <w:t xml:space="preserve">Número do </w:t>
      </w:r>
      <w:r w:rsidR="00257469" w:rsidRPr="00F950E7">
        <w:rPr>
          <w:rFonts w:ascii="Arial" w:hAnsi="Arial" w:cs="Arial"/>
          <w:b/>
          <w:bCs/>
        </w:rPr>
        <w:t>Processo Administrativo</w:t>
      </w:r>
      <w:r w:rsidRPr="00F950E7">
        <w:rPr>
          <w:rFonts w:ascii="Arial" w:hAnsi="Arial" w:cs="Arial"/>
        </w:rPr>
        <w:t xml:space="preserve">: </w:t>
      </w:r>
      <w:r w:rsidR="00AC62C5" w:rsidRPr="00AC62C5">
        <w:rPr>
          <w:rFonts w:ascii="Arial" w:hAnsi="Arial" w:cs="Arial"/>
          <w:b/>
        </w:rPr>
        <w:t>0</w:t>
      </w:r>
      <w:r w:rsidR="00524A13">
        <w:rPr>
          <w:rFonts w:ascii="Arial" w:hAnsi="Arial" w:cs="Arial"/>
          <w:b/>
        </w:rPr>
        <w:t>9</w:t>
      </w:r>
      <w:r w:rsidR="00AC62C5" w:rsidRPr="00AC62C5">
        <w:rPr>
          <w:rFonts w:ascii="Arial" w:hAnsi="Arial" w:cs="Arial"/>
          <w:b/>
        </w:rPr>
        <w:t>/2024</w:t>
      </w:r>
    </w:p>
    <w:p w14:paraId="2080CE1D" w14:textId="77777777" w:rsidR="00D14703" w:rsidRPr="00F950E7" w:rsidRDefault="00D14703">
      <w:pPr>
        <w:pStyle w:val="Corpodetexto"/>
        <w:spacing w:before="127"/>
        <w:jc w:val="left"/>
        <w:rPr>
          <w:rFonts w:ascii="Arial" w:hAnsi="Arial" w:cs="Arial"/>
        </w:rPr>
      </w:pPr>
    </w:p>
    <w:p w14:paraId="086FE0D1" w14:textId="3BD72AF2" w:rsidR="00D14703" w:rsidRPr="00F950E7" w:rsidRDefault="005819D8" w:rsidP="00CA4881">
      <w:pPr>
        <w:pStyle w:val="Corpodetexto"/>
        <w:spacing w:before="1" w:line="360" w:lineRule="auto"/>
        <w:ind w:right="106" w:firstLine="707"/>
        <w:rPr>
          <w:rFonts w:ascii="Arial" w:hAnsi="Arial" w:cs="Arial"/>
        </w:rPr>
      </w:pPr>
      <w:r w:rsidRPr="00F950E7">
        <w:rPr>
          <w:rFonts w:ascii="Arial" w:hAnsi="Arial" w:cs="Arial"/>
        </w:rPr>
        <w:t>Certifico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que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fora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realizada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a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pesquisa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de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preços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referente</w:t>
      </w:r>
      <w:r w:rsidRPr="00F950E7">
        <w:rPr>
          <w:rFonts w:ascii="Arial" w:hAnsi="Arial" w:cs="Arial"/>
          <w:spacing w:val="-4"/>
        </w:rPr>
        <w:t xml:space="preserve"> </w:t>
      </w:r>
      <w:r w:rsidRPr="00F950E7">
        <w:rPr>
          <w:rFonts w:ascii="Arial" w:hAnsi="Arial" w:cs="Arial"/>
        </w:rPr>
        <w:t>ao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objeto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da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licitação</w:t>
      </w:r>
      <w:r w:rsidRPr="00F950E7">
        <w:rPr>
          <w:rFonts w:ascii="Arial" w:hAnsi="Arial" w:cs="Arial"/>
          <w:spacing w:val="-5"/>
        </w:rPr>
        <w:t xml:space="preserve"> </w:t>
      </w:r>
      <w:r w:rsidRPr="00F950E7">
        <w:rPr>
          <w:rFonts w:ascii="Arial" w:hAnsi="Arial" w:cs="Arial"/>
        </w:rPr>
        <w:t>do</w:t>
      </w:r>
      <w:r w:rsidRPr="00F950E7">
        <w:rPr>
          <w:rFonts w:ascii="Arial" w:hAnsi="Arial" w:cs="Arial"/>
          <w:spacing w:val="-5"/>
        </w:rPr>
        <w:t xml:space="preserve"> </w:t>
      </w:r>
      <w:r w:rsidR="00C929CD" w:rsidRPr="00F950E7">
        <w:rPr>
          <w:rFonts w:ascii="Arial" w:hAnsi="Arial" w:cs="Arial"/>
        </w:rPr>
        <w:t>processo administrativo</w:t>
      </w:r>
      <w:r w:rsidRPr="00F950E7">
        <w:rPr>
          <w:rFonts w:ascii="Arial" w:hAnsi="Arial" w:cs="Arial"/>
        </w:rPr>
        <w:t xml:space="preserve"> supracitado, no</w:t>
      </w:r>
      <w:r w:rsidRPr="00F950E7">
        <w:rPr>
          <w:rFonts w:ascii="Arial" w:hAnsi="Arial" w:cs="Arial"/>
          <w:spacing w:val="-2"/>
        </w:rPr>
        <w:t xml:space="preserve"> </w:t>
      </w:r>
      <w:r w:rsidRPr="00F950E7">
        <w:rPr>
          <w:rFonts w:ascii="Arial" w:hAnsi="Arial" w:cs="Arial"/>
        </w:rPr>
        <w:t>mês de</w:t>
      </w:r>
      <w:r w:rsidR="00C929CD" w:rsidRPr="00F950E7">
        <w:rPr>
          <w:rFonts w:ascii="Arial" w:hAnsi="Arial" w:cs="Arial"/>
        </w:rPr>
        <w:t xml:space="preserve"> </w:t>
      </w:r>
      <w:r w:rsidR="00CC50F3" w:rsidRPr="0011179E">
        <w:rPr>
          <w:rFonts w:ascii="Arial" w:hAnsi="Arial" w:cs="Arial"/>
        </w:rPr>
        <w:t>fevereiro</w:t>
      </w:r>
      <w:r w:rsidRPr="0011179E">
        <w:rPr>
          <w:rFonts w:ascii="Arial" w:hAnsi="Arial" w:cs="Arial"/>
        </w:rPr>
        <w:t xml:space="preserve"> de 202</w:t>
      </w:r>
      <w:r w:rsidR="00CC50F3" w:rsidRPr="0011179E">
        <w:rPr>
          <w:rFonts w:ascii="Arial" w:hAnsi="Arial" w:cs="Arial"/>
        </w:rPr>
        <w:t>4</w:t>
      </w:r>
      <w:r w:rsidRPr="00F950E7">
        <w:rPr>
          <w:rFonts w:ascii="Arial" w:hAnsi="Arial" w:cs="Arial"/>
        </w:rPr>
        <w:t>, cujo documento comprobatório se encontra no Anexo I deste documento.</w:t>
      </w:r>
    </w:p>
    <w:p w14:paraId="471060D5" w14:textId="2CA30D04" w:rsidR="00D14703" w:rsidRPr="00F950E7" w:rsidRDefault="005819D8" w:rsidP="00CA4881">
      <w:pPr>
        <w:pStyle w:val="Corpodetexto"/>
        <w:spacing w:line="360" w:lineRule="auto"/>
        <w:ind w:right="107" w:firstLine="809"/>
        <w:rPr>
          <w:rFonts w:ascii="Arial" w:hAnsi="Arial" w:cs="Arial"/>
        </w:rPr>
      </w:pPr>
      <w:r w:rsidRPr="00F950E7">
        <w:rPr>
          <w:rFonts w:ascii="Arial" w:hAnsi="Arial" w:cs="Arial"/>
        </w:rPr>
        <w:t>Destaca-se que a Lei Federal n. 14.133/2021 dispõe, em seu art. 72, caput, inciso II, que a estimativa de despesa das contratações diretas “deverá ser calculada na forma estabelecida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no</w:t>
      </w:r>
      <w:r w:rsidRPr="00F950E7">
        <w:rPr>
          <w:rFonts w:ascii="Arial" w:hAnsi="Arial" w:cs="Arial"/>
          <w:spacing w:val="-9"/>
        </w:rPr>
        <w:t xml:space="preserve"> </w:t>
      </w:r>
      <w:r w:rsidRPr="00F950E7">
        <w:rPr>
          <w:rFonts w:ascii="Arial" w:hAnsi="Arial" w:cs="Arial"/>
        </w:rPr>
        <w:t>art.</w:t>
      </w:r>
      <w:r w:rsidRPr="00F950E7">
        <w:rPr>
          <w:rFonts w:ascii="Arial" w:hAnsi="Arial" w:cs="Arial"/>
          <w:spacing w:val="-7"/>
        </w:rPr>
        <w:t xml:space="preserve"> </w:t>
      </w:r>
      <w:r w:rsidRPr="00F950E7">
        <w:rPr>
          <w:rFonts w:ascii="Arial" w:hAnsi="Arial" w:cs="Arial"/>
        </w:rPr>
        <w:t>23</w:t>
      </w:r>
      <w:r w:rsidRPr="00F950E7">
        <w:rPr>
          <w:rFonts w:ascii="Arial" w:hAnsi="Arial" w:cs="Arial"/>
          <w:spacing w:val="-9"/>
        </w:rPr>
        <w:t xml:space="preserve"> </w:t>
      </w:r>
      <w:r w:rsidRPr="00F950E7">
        <w:rPr>
          <w:rFonts w:ascii="Arial" w:hAnsi="Arial" w:cs="Arial"/>
        </w:rPr>
        <w:t>desta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Lei”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e,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no</w:t>
      </w:r>
      <w:r w:rsidRPr="00F950E7">
        <w:rPr>
          <w:rFonts w:ascii="Arial" w:hAnsi="Arial" w:cs="Arial"/>
          <w:spacing w:val="-12"/>
        </w:rPr>
        <w:t xml:space="preserve"> </w:t>
      </w:r>
      <w:r w:rsidRPr="00F950E7">
        <w:rPr>
          <w:rFonts w:ascii="Arial" w:hAnsi="Arial" w:cs="Arial"/>
        </w:rPr>
        <w:t>caput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do</w:t>
      </w:r>
      <w:r w:rsidRPr="00F950E7">
        <w:rPr>
          <w:rFonts w:ascii="Arial" w:hAnsi="Arial" w:cs="Arial"/>
          <w:spacing w:val="-12"/>
        </w:rPr>
        <w:t xml:space="preserve"> </w:t>
      </w:r>
      <w:r w:rsidRPr="00F950E7">
        <w:rPr>
          <w:rFonts w:ascii="Arial" w:hAnsi="Arial" w:cs="Arial"/>
        </w:rPr>
        <w:t>referido</w:t>
      </w:r>
      <w:r w:rsidRPr="00F950E7">
        <w:rPr>
          <w:rFonts w:ascii="Arial" w:hAnsi="Arial" w:cs="Arial"/>
          <w:spacing w:val="-9"/>
        </w:rPr>
        <w:t xml:space="preserve"> </w:t>
      </w:r>
      <w:r w:rsidRPr="00F950E7">
        <w:rPr>
          <w:rFonts w:ascii="Arial" w:hAnsi="Arial" w:cs="Arial"/>
        </w:rPr>
        <w:t>dispositivo,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que</w:t>
      </w:r>
      <w:r w:rsidRPr="00F950E7">
        <w:rPr>
          <w:rFonts w:ascii="Arial" w:hAnsi="Arial" w:cs="Arial"/>
          <w:spacing w:val="-10"/>
        </w:rPr>
        <w:t xml:space="preserve"> </w:t>
      </w:r>
      <w:r w:rsidRPr="00F950E7">
        <w:rPr>
          <w:rFonts w:ascii="Arial" w:hAnsi="Arial" w:cs="Arial"/>
        </w:rPr>
        <w:t>“o</w:t>
      </w:r>
      <w:r w:rsidRPr="00F950E7">
        <w:rPr>
          <w:rFonts w:ascii="Arial" w:hAnsi="Arial" w:cs="Arial"/>
          <w:spacing w:val="-6"/>
        </w:rPr>
        <w:t xml:space="preserve"> </w:t>
      </w:r>
      <w:r w:rsidRPr="00F950E7">
        <w:rPr>
          <w:rFonts w:ascii="Arial" w:hAnsi="Arial" w:cs="Arial"/>
        </w:rPr>
        <w:t>valor</w:t>
      </w:r>
      <w:r w:rsidRPr="00F950E7">
        <w:rPr>
          <w:rFonts w:ascii="Arial" w:hAnsi="Arial" w:cs="Arial"/>
          <w:spacing w:val="-8"/>
        </w:rPr>
        <w:t xml:space="preserve"> </w:t>
      </w:r>
      <w:r w:rsidRPr="00F950E7">
        <w:rPr>
          <w:rFonts w:ascii="Arial" w:hAnsi="Arial" w:cs="Arial"/>
        </w:rPr>
        <w:t>previamente estimado da contratação deverá ser compatível com os valores praticados pelo mercado”. Todavia, em seus parágrafos, o art. 23 dispõe sobre a pesquisa de preços em “aquisição de bens e contratação de serviços em geral” (§ 1º)</w:t>
      </w:r>
      <w:r w:rsidR="005A3231">
        <w:rPr>
          <w:rFonts w:ascii="Arial" w:hAnsi="Arial" w:cs="Arial"/>
        </w:rPr>
        <w:t>.</w:t>
      </w:r>
    </w:p>
    <w:p w14:paraId="5A5F99FA" w14:textId="238904FD" w:rsidR="00D14703" w:rsidRPr="003E3357" w:rsidRDefault="005819D8" w:rsidP="00CA4881">
      <w:pPr>
        <w:pStyle w:val="Corpodetexto"/>
        <w:spacing w:line="360" w:lineRule="auto"/>
        <w:ind w:right="106" w:firstLine="809"/>
        <w:rPr>
          <w:rFonts w:ascii="Arial" w:hAnsi="Arial" w:cs="Arial"/>
        </w:rPr>
      </w:pPr>
      <w:r w:rsidRPr="003E3357">
        <w:rPr>
          <w:rFonts w:ascii="Arial" w:hAnsi="Arial" w:cs="Arial"/>
        </w:rPr>
        <w:t>No</w:t>
      </w:r>
      <w:r w:rsidRPr="003E3357">
        <w:rPr>
          <w:rFonts w:ascii="Arial" w:hAnsi="Arial" w:cs="Arial"/>
          <w:spacing w:val="-9"/>
        </w:rPr>
        <w:t xml:space="preserve"> </w:t>
      </w:r>
      <w:r w:rsidRPr="003E3357">
        <w:rPr>
          <w:rFonts w:ascii="Arial" w:hAnsi="Arial" w:cs="Arial"/>
        </w:rPr>
        <w:t>§</w:t>
      </w:r>
      <w:r w:rsidRPr="003E3357">
        <w:rPr>
          <w:rFonts w:ascii="Arial" w:hAnsi="Arial" w:cs="Arial"/>
          <w:spacing w:val="-9"/>
        </w:rPr>
        <w:t xml:space="preserve"> </w:t>
      </w:r>
      <w:r w:rsidR="00F00DB3" w:rsidRPr="003E3357">
        <w:rPr>
          <w:rFonts w:ascii="Arial" w:hAnsi="Arial" w:cs="Arial"/>
        </w:rPr>
        <w:t>1</w:t>
      </w:r>
      <w:r w:rsidRPr="003E3357">
        <w:rPr>
          <w:rFonts w:ascii="Arial" w:hAnsi="Arial" w:cs="Arial"/>
        </w:rPr>
        <w:t>º</w:t>
      </w:r>
      <w:r w:rsidRPr="003E3357">
        <w:rPr>
          <w:rFonts w:ascii="Arial" w:hAnsi="Arial" w:cs="Arial"/>
          <w:spacing w:val="-7"/>
        </w:rPr>
        <w:t xml:space="preserve"> </w:t>
      </w:r>
      <w:r w:rsidRPr="003E3357">
        <w:rPr>
          <w:rFonts w:ascii="Arial" w:hAnsi="Arial" w:cs="Arial"/>
        </w:rPr>
        <w:t>do</w:t>
      </w:r>
      <w:r w:rsidRPr="003E3357">
        <w:rPr>
          <w:rFonts w:ascii="Arial" w:hAnsi="Arial" w:cs="Arial"/>
          <w:spacing w:val="-12"/>
        </w:rPr>
        <w:t xml:space="preserve"> </w:t>
      </w:r>
      <w:r w:rsidRPr="003E3357">
        <w:rPr>
          <w:rFonts w:ascii="Arial" w:hAnsi="Arial" w:cs="Arial"/>
        </w:rPr>
        <w:t>artigo</w:t>
      </w:r>
      <w:r w:rsidRPr="003E3357">
        <w:rPr>
          <w:rFonts w:ascii="Arial" w:hAnsi="Arial" w:cs="Arial"/>
          <w:spacing w:val="-9"/>
        </w:rPr>
        <w:t xml:space="preserve"> </w:t>
      </w:r>
      <w:r w:rsidRPr="003E3357">
        <w:rPr>
          <w:rFonts w:ascii="Arial" w:hAnsi="Arial" w:cs="Arial"/>
        </w:rPr>
        <w:t>citado,</w:t>
      </w:r>
      <w:r w:rsidRPr="003E3357">
        <w:rPr>
          <w:rFonts w:ascii="Arial" w:hAnsi="Arial" w:cs="Arial"/>
          <w:spacing w:val="-12"/>
        </w:rPr>
        <w:t xml:space="preserve"> </w:t>
      </w:r>
      <w:r w:rsidRPr="003E3357">
        <w:rPr>
          <w:rFonts w:ascii="Arial" w:hAnsi="Arial" w:cs="Arial"/>
        </w:rPr>
        <w:t>dispõe-se</w:t>
      </w:r>
      <w:r w:rsidRPr="003E3357">
        <w:rPr>
          <w:rFonts w:ascii="Arial" w:hAnsi="Arial" w:cs="Arial"/>
          <w:spacing w:val="-9"/>
        </w:rPr>
        <w:t xml:space="preserve"> </w:t>
      </w:r>
      <w:r w:rsidRPr="003E3357">
        <w:rPr>
          <w:rFonts w:ascii="Arial" w:hAnsi="Arial" w:cs="Arial"/>
        </w:rPr>
        <w:t>que</w:t>
      </w:r>
      <w:r w:rsidRPr="003E3357">
        <w:rPr>
          <w:rFonts w:ascii="Arial" w:hAnsi="Arial" w:cs="Arial"/>
          <w:spacing w:val="-11"/>
        </w:rPr>
        <w:t xml:space="preserve"> </w:t>
      </w:r>
      <w:r w:rsidRPr="003E3357">
        <w:rPr>
          <w:rFonts w:ascii="Arial" w:hAnsi="Arial" w:cs="Arial"/>
        </w:rPr>
        <w:t>“</w:t>
      </w:r>
      <w:r w:rsidR="008C3510" w:rsidRPr="003E3357">
        <w:rPr>
          <w:rFonts w:ascii="Arial" w:hAnsi="Arial" w:cs="Arial"/>
          <w:color w:val="000000"/>
        </w:rPr>
        <w:t xml:space="preserve">No processo licitatório para aquisição de bens e contratação de serviços em geral, conforme regulamento, o valor estimado será definido com base no melhor preço aferido por meio da utilização dos seguintes parâmetros, </w:t>
      </w:r>
      <w:r w:rsidR="008C3510" w:rsidRPr="00E938A9">
        <w:rPr>
          <w:rFonts w:ascii="Arial" w:hAnsi="Arial" w:cs="Arial"/>
          <w:b/>
          <w:bCs/>
          <w:color w:val="000000"/>
        </w:rPr>
        <w:t>adotados de forma combinada ou não</w:t>
      </w:r>
      <w:r w:rsidR="00E938A9">
        <w:rPr>
          <w:rFonts w:ascii="Arial" w:hAnsi="Arial" w:cs="Arial"/>
          <w:b/>
          <w:bCs/>
          <w:color w:val="000000"/>
        </w:rPr>
        <w:t xml:space="preserve"> [grifo nosso]</w:t>
      </w:r>
      <w:r w:rsidR="003E3357" w:rsidRPr="003E3357">
        <w:rPr>
          <w:rFonts w:ascii="Arial" w:hAnsi="Arial" w:cs="Arial"/>
        </w:rPr>
        <w:t xml:space="preserve">: </w:t>
      </w:r>
      <w:r w:rsidR="003E3357" w:rsidRPr="003E3357">
        <w:rPr>
          <w:rFonts w:ascii="Arial" w:hAnsi="Arial" w:cs="Arial"/>
          <w:color w:val="000000"/>
        </w:rPr>
        <w:t>I - composição de custos unitários menores ou iguais à mediana do item correspondente no painel para consulta de preços ou no banco de preços em saúde disponíveis no Portal Nacional de Contratações Públicas (PNCP);</w:t>
      </w:r>
      <w:bookmarkStart w:id="0" w:name="art23§1ii"/>
      <w:bookmarkEnd w:id="0"/>
      <w:r w:rsidR="003E3357" w:rsidRPr="003E3357">
        <w:rPr>
          <w:rFonts w:ascii="Arial" w:hAnsi="Arial" w:cs="Arial"/>
          <w:color w:val="000000"/>
        </w:rPr>
        <w:t xml:space="preserve"> II -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  <w:bookmarkStart w:id="1" w:name="art23§1iii"/>
      <w:bookmarkEnd w:id="1"/>
      <w:r w:rsidR="003E3357" w:rsidRPr="003E3357">
        <w:rPr>
          <w:rFonts w:ascii="Arial" w:hAnsi="Arial" w:cs="Arial"/>
          <w:color w:val="000000"/>
        </w:rPr>
        <w:t xml:space="preserve"> III - utilização de dados de pesquisa publicada em mídia especializada, de tabela de referência formalmente aprovada </w:t>
      </w:r>
      <w:r w:rsidR="00CA4881">
        <w:rPr>
          <w:rFonts w:ascii="Arial" w:hAnsi="Arial" w:cs="Arial"/>
          <w:color w:val="000000"/>
        </w:rPr>
        <w:t>01</w:t>
      </w:r>
      <w:r w:rsidR="003E3357" w:rsidRPr="003E3357">
        <w:rPr>
          <w:rFonts w:ascii="Arial" w:hAnsi="Arial" w:cs="Arial"/>
          <w:color w:val="000000"/>
        </w:rPr>
        <w:t>que contenham a data e hora de acesso;</w:t>
      </w:r>
      <w:bookmarkStart w:id="2" w:name="art23§1iv"/>
      <w:bookmarkEnd w:id="2"/>
      <w:r w:rsidR="003E3357" w:rsidRPr="003E3357">
        <w:rPr>
          <w:rFonts w:ascii="Arial" w:hAnsi="Arial" w:cs="Arial"/>
          <w:color w:val="000000"/>
        </w:rPr>
        <w:t xml:space="preserve"> IV -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edital”.</w:t>
      </w:r>
    </w:p>
    <w:p w14:paraId="20A2FA6B" w14:textId="4126705F" w:rsidR="00D14703" w:rsidRDefault="005819D8" w:rsidP="00CA4881">
      <w:pPr>
        <w:pStyle w:val="Corpodetexto"/>
        <w:spacing w:before="1" w:line="360" w:lineRule="auto"/>
        <w:ind w:right="107" w:firstLine="809"/>
        <w:rPr>
          <w:rFonts w:ascii="Arial" w:hAnsi="Arial" w:cs="Arial"/>
        </w:rPr>
      </w:pPr>
      <w:r w:rsidRPr="00F950E7">
        <w:rPr>
          <w:rFonts w:ascii="Arial" w:hAnsi="Arial" w:cs="Arial"/>
        </w:rPr>
        <w:t>O dispositivo citado apresenta um exemplo de meio para comprovação de conformidade com os preços praticados em mercado (“</w:t>
      </w:r>
      <w:r w:rsidR="003E3357" w:rsidRPr="003E3357">
        <w:rPr>
          <w:rFonts w:ascii="Arial" w:hAnsi="Arial" w:cs="Arial"/>
          <w:color w:val="000000"/>
        </w:rPr>
        <w:t>pesquisa direta com no mínimo 3 (três) fornecedores</w:t>
      </w:r>
      <w:r w:rsidRPr="00F950E7">
        <w:rPr>
          <w:rFonts w:ascii="Arial" w:hAnsi="Arial" w:cs="Arial"/>
        </w:rPr>
        <w:t xml:space="preserve">”), </w:t>
      </w:r>
      <w:r w:rsidRPr="00EA6E12">
        <w:rPr>
          <w:rFonts w:ascii="Arial" w:hAnsi="Arial" w:cs="Arial"/>
          <w:bCs/>
        </w:rPr>
        <w:t>porém</w:t>
      </w:r>
      <w:r w:rsidRPr="00F950E7">
        <w:rPr>
          <w:rFonts w:ascii="Arial" w:hAnsi="Arial" w:cs="Arial"/>
          <w:b/>
        </w:rPr>
        <w:t xml:space="preserve">, </w:t>
      </w:r>
      <w:r w:rsidR="00EA6E12" w:rsidRPr="003E3357">
        <w:rPr>
          <w:rFonts w:ascii="Arial" w:hAnsi="Arial" w:cs="Arial"/>
          <w:color w:val="000000"/>
        </w:rPr>
        <w:t>desde que seja apresentada justificativa da escolha desses fornecedores e que não tenham sido obtidos os orçamentos com mais de 6 (seis) meses de antecedência da data de divulgação do edital</w:t>
      </w:r>
      <w:r w:rsidRPr="00F950E7">
        <w:rPr>
          <w:rFonts w:ascii="Arial" w:hAnsi="Arial" w:cs="Arial"/>
          <w:b/>
        </w:rPr>
        <w:t>”</w:t>
      </w:r>
      <w:r w:rsidRPr="00F950E7">
        <w:rPr>
          <w:rFonts w:ascii="Arial" w:hAnsi="Arial" w:cs="Arial"/>
        </w:rPr>
        <w:t xml:space="preserve">. </w:t>
      </w:r>
    </w:p>
    <w:p w14:paraId="2E01EBA0" w14:textId="77777777" w:rsidR="00A53684" w:rsidRDefault="00AD2004" w:rsidP="0078245F">
      <w:pPr>
        <w:pStyle w:val="Corpodetexto"/>
        <w:spacing w:before="1" w:line="360" w:lineRule="auto"/>
        <w:ind w:left="102" w:right="-1" w:firstLine="707"/>
        <w:rPr>
          <w:rFonts w:ascii="Arial" w:hAnsi="Arial" w:cs="Arial"/>
        </w:rPr>
      </w:pPr>
      <w:r>
        <w:rPr>
          <w:rFonts w:ascii="Arial" w:hAnsi="Arial" w:cs="Arial"/>
        </w:rPr>
        <w:t xml:space="preserve">A demonstração da pesquisa </w:t>
      </w:r>
      <w:r w:rsidR="00983FC1">
        <w:rPr>
          <w:rFonts w:ascii="Arial" w:hAnsi="Arial" w:cs="Arial"/>
        </w:rPr>
        <w:t xml:space="preserve">adotada será </w:t>
      </w:r>
      <w:r w:rsidR="00524A13">
        <w:rPr>
          <w:rFonts w:ascii="Arial" w:hAnsi="Arial" w:cs="Arial"/>
        </w:rPr>
        <w:t>por pesquisa de preço de mercado em outras</w:t>
      </w:r>
    </w:p>
    <w:p w14:paraId="4C49F1E5" w14:textId="77777777" w:rsidR="00A53684" w:rsidRDefault="00A53684" w:rsidP="00524A13">
      <w:pPr>
        <w:pStyle w:val="Corpodetexto"/>
        <w:spacing w:before="1" w:line="360" w:lineRule="auto"/>
        <w:ind w:left="102" w:right="107" w:firstLine="707"/>
        <w:rPr>
          <w:rFonts w:ascii="Arial" w:hAnsi="Arial" w:cs="Arial"/>
        </w:rPr>
      </w:pPr>
    </w:p>
    <w:p w14:paraId="1A71C6A2" w14:textId="1AB92840" w:rsidR="00AD2004" w:rsidRDefault="00524A13" w:rsidP="00A53684">
      <w:pPr>
        <w:pStyle w:val="Corpodetexto"/>
        <w:spacing w:before="1" w:line="360" w:lineRule="auto"/>
        <w:ind w:left="102" w:right="107" w:hanging="102"/>
        <w:rPr>
          <w:rFonts w:ascii="Arial" w:hAnsi="Arial" w:cs="Arial"/>
        </w:rPr>
      </w:pPr>
      <w:r>
        <w:rPr>
          <w:rFonts w:ascii="Arial" w:hAnsi="Arial" w:cs="Arial"/>
        </w:rPr>
        <w:t xml:space="preserve"> entidade Publicas com prestação de serviço igual ou semelhante a deste samae</w:t>
      </w:r>
      <w:r w:rsidR="00763367">
        <w:rPr>
          <w:rFonts w:ascii="Arial" w:hAnsi="Arial" w:cs="Arial"/>
        </w:rPr>
        <w:t>,</w:t>
      </w:r>
      <w:r w:rsidR="00F964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conforme anexo </w:t>
      </w:r>
      <w:r w:rsidR="00F964CC">
        <w:rPr>
          <w:rFonts w:ascii="Arial" w:hAnsi="Arial" w:cs="Arial"/>
        </w:rPr>
        <w:t>nos autos do pr</w:t>
      </w:r>
      <w:r w:rsidR="00763367">
        <w:rPr>
          <w:rFonts w:ascii="Arial" w:hAnsi="Arial" w:cs="Arial"/>
        </w:rPr>
        <w:t>ocesso.</w:t>
      </w:r>
    </w:p>
    <w:p w14:paraId="69A246F7" w14:textId="77777777" w:rsidR="00D14703" w:rsidRPr="00F950E7" w:rsidRDefault="00D14703">
      <w:pPr>
        <w:pStyle w:val="Corpodetexto"/>
        <w:spacing w:before="125"/>
        <w:jc w:val="left"/>
        <w:rPr>
          <w:rFonts w:ascii="Arial" w:hAnsi="Arial" w:cs="Arial"/>
        </w:rPr>
      </w:pPr>
    </w:p>
    <w:p w14:paraId="30F85FE6" w14:textId="77777777" w:rsidR="00DC6EB6" w:rsidRPr="00F950E7" w:rsidRDefault="005819D8" w:rsidP="00DC6EB6">
      <w:pPr>
        <w:spacing w:line="360" w:lineRule="auto"/>
        <w:rPr>
          <w:rFonts w:ascii="Arial" w:hAnsi="Arial" w:cs="Arial"/>
        </w:rPr>
      </w:pPr>
      <w:r w:rsidRPr="00F950E7">
        <w:rPr>
          <w:rFonts w:ascii="Arial" w:hAnsi="Arial" w:cs="Arial"/>
        </w:rPr>
        <w:t>O referido é verdade,</w:t>
      </w:r>
      <w:r w:rsidR="00DC6EB6" w:rsidRPr="00F950E7">
        <w:rPr>
          <w:rFonts w:ascii="Arial" w:hAnsi="Arial" w:cs="Arial"/>
        </w:rPr>
        <w:t xml:space="preserve"> </w:t>
      </w:r>
      <w:r w:rsidRPr="00F950E7">
        <w:rPr>
          <w:rFonts w:ascii="Arial" w:hAnsi="Arial" w:cs="Arial"/>
        </w:rPr>
        <w:t xml:space="preserve">dou fé. </w:t>
      </w:r>
    </w:p>
    <w:p w14:paraId="118971B6" w14:textId="01B73835" w:rsidR="00D14703" w:rsidRPr="00F950E7" w:rsidRDefault="0076055A" w:rsidP="00DC6EB6">
      <w:pPr>
        <w:spacing w:line="360" w:lineRule="auto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Nova Trento </w:t>
      </w:r>
      <w:r w:rsidR="007514E5">
        <w:rPr>
          <w:rFonts w:ascii="Arial" w:hAnsi="Arial" w:cs="Arial"/>
        </w:rPr>
        <w:t>(SC)</w:t>
      </w:r>
      <w:r w:rsidR="005819D8" w:rsidRPr="00F950E7">
        <w:rPr>
          <w:rFonts w:ascii="Arial" w:hAnsi="Arial" w:cs="Arial"/>
        </w:rPr>
        <w:t>,</w:t>
      </w:r>
      <w:r w:rsidR="005819D8" w:rsidRPr="00F950E7">
        <w:rPr>
          <w:rFonts w:ascii="Arial" w:hAnsi="Arial" w:cs="Arial"/>
          <w:spacing w:val="-3"/>
        </w:rPr>
        <w:t xml:space="preserve"> </w:t>
      </w:r>
      <w:r w:rsidR="002D6735">
        <w:rPr>
          <w:rFonts w:ascii="Arial" w:hAnsi="Arial" w:cs="Arial"/>
          <w:spacing w:val="-3"/>
        </w:rPr>
        <w:t>15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7"/>
        </w:rPr>
        <w:t xml:space="preserve"> </w:t>
      </w:r>
      <w:r w:rsidR="00ED0A21">
        <w:rPr>
          <w:rFonts w:ascii="Arial" w:hAnsi="Arial" w:cs="Arial"/>
        </w:rPr>
        <w:t>fevereiro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6"/>
        </w:rPr>
        <w:t xml:space="preserve"> </w:t>
      </w:r>
      <w:r w:rsidR="005819D8" w:rsidRPr="00F950E7">
        <w:rPr>
          <w:rFonts w:ascii="Arial" w:hAnsi="Arial" w:cs="Arial"/>
          <w:spacing w:val="-4"/>
        </w:rPr>
        <w:t>2024.</w:t>
      </w:r>
    </w:p>
    <w:p w14:paraId="2EDAA485" w14:textId="77777777" w:rsidR="00DC6EB6" w:rsidRPr="00F950E7" w:rsidRDefault="00DC6EB6" w:rsidP="00DC6EB6">
      <w:pPr>
        <w:rPr>
          <w:rFonts w:ascii="Arial" w:hAnsi="Arial" w:cs="Arial"/>
        </w:rPr>
      </w:pPr>
    </w:p>
    <w:p w14:paraId="241B2483" w14:textId="77777777" w:rsidR="00DC6EB6" w:rsidRDefault="00DC6EB6" w:rsidP="00DC6EB6">
      <w:pPr>
        <w:rPr>
          <w:rFonts w:ascii="Arial" w:hAnsi="Arial" w:cs="Arial"/>
        </w:rPr>
      </w:pPr>
    </w:p>
    <w:p w14:paraId="6F0E4AFB" w14:textId="77777777" w:rsidR="00AC62C5" w:rsidRDefault="00AC62C5" w:rsidP="00DC6EB6">
      <w:pPr>
        <w:rPr>
          <w:rFonts w:ascii="Arial" w:hAnsi="Arial" w:cs="Arial"/>
        </w:rPr>
      </w:pPr>
    </w:p>
    <w:p w14:paraId="5634BCCC" w14:textId="77777777" w:rsidR="00CA4881" w:rsidRDefault="00CA4881" w:rsidP="00DC6EB6">
      <w:pPr>
        <w:rPr>
          <w:rFonts w:ascii="Arial" w:hAnsi="Arial" w:cs="Arial"/>
        </w:rPr>
      </w:pPr>
    </w:p>
    <w:p w14:paraId="403BCA88" w14:textId="77777777" w:rsidR="00CA4881" w:rsidRPr="00F950E7" w:rsidRDefault="00CA4881" w:rsidP="00DC6EB6">
      <w:pPr>
        <w:rPr>
          <w:rFonts w:ascii="Arial" w:hAnsi="Arial" w:cs="Arial"/>
        </w:rPr>
      </w:pPr>
    </w:p>
    <w:p w14:paraId="20DC3DA2" w14:textId="0A959448" w:rsidR="00CB79DF" w:rsidRDefault="00CA4881" w:rsidP="00CB79DF">
      <w:pPr>
        <w:pStyle w:val="Corpodetexto"/>
        <w:spacing w:before="35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73C8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 S. D. </w:t>
      </w:r>
      <w:r w:rsidR="002A73C8">
        <w:rPr>
          <w:rFonts w:ascii="Arial" w:hAnsi="Arial" w:cs="Arial"/>
        </w:rPr>
        <w:t>Z</w:t>
      </w:r>
      <w:bookmarkStart w:id="3" w:name="_GoBack"/>
      <w:bookmarkEnd w:id="3"/>
      <w:r w:rsidR="002A73C8">
        <w:rPr>
          <w:rFonts w:ascii="Arial" w:hAnsi="Arial" w:cs="Arial"/>
        </w:rPr>
        <w:t>xxxxxxx</w:t>
      </w:r>
    </w:p>
    <w:p w14:paraId="3B7149F3" w14:textId="7DEBB2BB" w:rsidR="00CA4881" w:rsidRDefault="00CA4881" w:rsidP="00CB79DF">
      <w:pPr>
        <w:pStyle w:val="Corpodetexto"/>
        <w:spacing w:before="35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Diretora Compras, Contratos e Licitações</w:t>
      </w:r>
    </w:p>
    <w:p w14:paraId="622B0A8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3600EC4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122BB8B2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241EEB00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B188A2F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F3CF29E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A5B7B47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2031BD3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56B987F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916268C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F871F4A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4CB4E00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3EB2C4C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2698A78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CA8C647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00A6445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649E7F9B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199F245B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5A7484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ABDB64A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351DFF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35D32A44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5982E7EE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27BAC24" w14:textId="77777777" w:rsidR="00524A13" w:rsidRDefault="00524A13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1D87BC91" w14:textId="77777777" w:rsidR="00524A13" w:rsidRDefault="00524A13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B59D832" w14:textId="77777777" w:rsidR="00524A13" w:rsidRDefault="00524A13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6ADE291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4C18DE47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2F11D3B8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308B93C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02766B13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098D3E0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708BAC33" w14:textId="77777777" w:rsidR="00CB79DF" w:rsidRDefault="00CB79DF" w:rsidP="00B672CF">
      <w:pPr>
        <w:pStyle w:val="Corpodetexto"/>
        <w:spacing w:before="35"/>
        <w:rPr>
          <w:rFonts w:ascii="Arial" w:hAnsi="Arial" w:cs="Arial"/>
        </w:rPr>
      </w:pPr>
    </w:p>
    <w:p w14:paraId="4EC97895" w14:textId="502DEC59" w:rsidR="00CB79DF" w:rsidRPr="00A55DED" w:rsidRDefault="00CB79DF" w:rsidP="00CB79DF">
      <w:pPr>
        <w:pStyle w:val="Corpodetexto"/>
        <w:spacing w:before="35"/>
        <w:jc w:val="center"/>
        <w:rPr>
          <w:rFonts w:ascii="Arial" w:hAnsi="Arial" w:cs="Arial"/>
          <w:b/>
          <w:bCs/>
        </w:rPr>
      </w:pPr>
      <w:r w:rsidRPr="00A55DED">
        <w:rPr>
          <w:rFonts w:ascii="Arial" w:hAnsi="Arial" w:cs="Arial"/>
          <w:b/>
          <w:bCs/>
        </w:rPr>
        <w:t>DECLARAÇÃO DE CONFORMIDADE DE PEQUISA DE PREÇOS</w:t>
      </w:r>
    </w:p>
    <w:p w14:paraId="478AF3F0" w14:textId="77777777" w:rsidR="00CB79DF" w:rsidRPr="00A55DED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180C0CDB" w14:textId="291FE9C6" w:rsidR="00F12356" w:rsidRDefault="00A55DED" w:rsidP="00F12356">
      <w:pPr>
        <w:pStyle w:val="Corpodetexto"/>
        <w:spacing w:line="360" w:lineRule="auto"/>
        <w:ind w:right="107" w:firstLine="709"/>
        <w:rPr>
          <w:rFonts w:ascii="Arial" w:eastAsia="Open Sans" w:hAnsi="Arial" w:cs="Arial"/>
        </w:rPr>
      </w:pPr>
      <w:r w:rsidRPr="00A55DED">
        <w:rPr>
          <w:rFonts w:ascii="Arial" w:eastAsia="Open Sans" w:hAnsi="Arial" w:cs="Arial"/>
        </w:rPr>
        <w:t xml:space="preserve">Declaramos para os devidos fins que foram realizados todos os esforços visando a aquisição de orçamentos para formação de preço de referência do processo licitatório que pretende contratar </w:t>
      </w:r>
      <w:r w:rsidRPr="00F950E7">
        <w:rPr>
          <w:rFonts w:ascii="Arial" w:hAnsi="Arial" w:cs="Arial"/>
        </w:rPr>
        <w:t xml:space="preserve">empresa para prestação de serviços </w:t>
      </w:r>
      <w:r w:rsidR="00A53684">
        <w:rPr>
          <w:rFonts w:ascii="Arial" w:hAnsi="Arial" w:cs="Arial"/>
        </w:rPr>
        <w:t>de licenciamento dos sistemas de Gestão publica</w:t>
      </w:r>
      <w:r w:rsidRPr="00A55DED">
        <w:rPr>
          <w:rFonts w:ascii="Arial" w:eastAsia="Open Sans" w:hAnsi="Arial" w:cs="Arial"/>
        </w:rPr>
        <w:t>, em conformidade com o art. 23</w:t>
      </w:r>
      <w:r w:rsidR="00B3629A">
        <w:rPr>
          <w:rFonts w:ascii="Arial" w:eastAsia="Open Sans" w:hAnsi="Arial" w:cs="Arial"/>
        </w:rPr>
        <w:t>, §1º, da Lei 14.133/21.</w:t>
      </w:r>
    </w:p>
    <w:p w14:paraId="436DD5C0" w14:textId="77777777" w:rsidR="00A53684" w:rsidRDefault="00A53684" w:rsidP="00A53684">
      <w:pPr>
        <w:pStyle w:val="NormalWeb"/>
        <w:spacing w:line="360" w:lineRule="auto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Após série de pesquisas, a empresa </w:t>
      </w:r>
      <w:proofErr w:type="spellStart"/>
      <w:r>
        <w:rPr>
          <w:rFonts w:ascii="Arial" w:hAnsi="Arial"/>
          <w:sz w:val="23"/>
          <w:szCs w:val="23"/>
        </w:rPr>
        <w:t>Betha</w:t>
      </w:r>
      <w:proofErr w:type="spellEnd"/>
      <w:r>
        <w:rPr>
          <w:rFonts w:ascii="Arial" w:hAnsi="Arial"/>
          <w:sz w:val="23"/>
          <w:szCs w:val="23"/>
        </w:rPr>
        <w:t xml:space="preserve"> Sistemas </w:t>
      </w:r>
      <w:proofErr w:type="spellStart"/>
      <w:r>
        <w:rPr>
          <w:rFonts w:ascii="Arial" w:hAnsi="Arial"/>
          <w:sz w:val="23"/>
          <w:szCs w:val="23"/>
        </w:rPr>
        <w:t>Ltda</w:t>
      </w:r>
      <w:proofErr w:type="spellEnd"/>
      <w:r>
        <w:rPr>
          <w:rFonts w:ascii="Arial" w:hAnsi="Arial"/>
          <w:sz w:val="23"/>
          <w:szCs w:val="23"/>
        </w:rPr>
        <w:t xml:space="preserve"> apresentou o orçamento para o objeto em questão, bem como possui todos os documentos de habilitação e qualificação.</w:t>
      </w:r>
    </w:p>
    <w:p w14:paraId="67ADF50C" w14:textId="77777777" w:rsidR="00A53684" w:rsidRDefault="00A53684" w:rsidP="00A53684">
      <w:pPr>
        <w:pStyle w:val="NormalWeb"/>
        <w:spacing w:before="0" w:after="0" w:line="360" w:lineRule="auto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 inciso II do Art. 75, da Lei nº 14.133/2021, apresenta que a licitação é dispensável para contratação que envolva valores inferiores a R$ 50.000,00 (cinquenta mil reais), no caso de outros serviços e compras. Importante frisar que o Decreto Federal nº 11.871/2023 alterou o valor acima mencionado de R$ 50.000,00 para R$ 59.906,02.</w:t>
      </w:r>
    </w:p>
    <w:p w14:paraId="24C93755" w14:textId="77777777" w:rsidR="00462F1D" w:rsidRDefault="00A53684" w:rsidP="00A53684">
      <w:pPr>
        <w:pStyle w:val="NormalWeb"/>
        <w:spacing w:before="0" w:after="0" w:line="360" w:lineRule="auto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Após analisar os contratos existentes entre os Municípios de Canelinha/SC e </w:t>
      </w:r>
      <w:proofErr w:type="spellStart"/>
      <w:r>
        <w:rPr>
          <w:rFonts w:ascii="Arial" w:hAnsi="Arial"/>
          <w:sz w:val="23"/>
          <w:szCs w:val="23"/>
        </w:rPr>
        <w:t>Biguaçú</w:t>
      </w:r>
      <w:proofErr w:type="spellEnd"/>
      <w:r>
        <w:rPr>
          <w:rFonts w:ascii="Arial" w:hAnsi="Arial"/>
          <w:sz w:val="23"/>
          <w:szCs w:val="23"/>
        </w:rPr>
        <w:t>/SC e as empresas contratadas para oferta do sistema de gestão, observou-se que média o valor mensal (somados os módulos) corresponde</w:t>
      </w:r>
      <w:r w:rsidR="00462F1D">
        <w:rPr>
          <w:rFonts w:ascii="Arial" w:hAnsi="Arial"/>
          <w:sz w:val="23"/>
          <w:szCs w:val="23"/>
        </w:rPr>
        <w:t>:</w:t>
      </w:r>
    </w:p>
    <w:p w14:paraId="35162222" w14:textId="2D2853E9" w:rsidR="00462F1D" w:rsidRDefault="00462F1D" w:rsidP="00A53684">
      <w:pPr>
        <w:pStyle w:val="NormalWeb"/>
        <w:spacing w:before="0" w:after="0" w:line="360" w:lineRule="auto"/>
        <w:ind w:firstLine="708"/>
        <w:jc w:val="both"/>
        <w:rPr>
          <w:rFonts w:ascii="Arial" w:hAnsi="Arial"/>
          <w:sz w:val="23"/>
          <w:szCs w:val="23"/>
        </w:rPr>
      </w:pPr>
      <w:r>
        <w:rPr>
          <w:noProof/>
        </w:rPr>
        <w:drawing>
          <wp:inline distT="0" distB="0" distL="0" distR="0" wp14:anchorId="7F27D826" wp14:editId="4945FE4B">
            <wp:extent cx="5552387" cy="5591175"/>
            <wp:effectExtent l="0" t="0" r="0" b="0"/>
            <wp:docPr id="12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4394" cy="56133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901F82" w14:textId="5FB63150" w:rsidR="00462F1D" w:rsidRDefault="00462F1D" w:rsidP="00A53684">
      <w:pPr>
        <w:pStyle w:val="NormalWeb"/>
        <w:spacing w:before="0" w:after="0" w:line="360" w:lineRule="auto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noProof/>
          <w:spacing w:val="-2"/>
        </w:rPr>
        <w:drawing>
          <wp:inline distT="0" distB="0" distL="0" distR="0" wp14:anchorId="6B8EB3C9" wp14:editId="42EDB7D5">
            <wp:extent cx="5133975" cy="4800600"/>
            <wp:effectExtent l="0" t="0" r="9525" b="0"/>
            <wp:docPr id="1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4235" cy="48008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608949" w14:textId="79204A7A" w:rsidR="00462F1D" w:rsidRDefault="00462F1D" w:rsidP="00A53684">
      <w:pPr>
        <w:pStyle w:val="NormalWeb"/>
        <w:spacing w:before="0" w:after="0" w:line="360" w:lineRule="auto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b/>
          <w:noProof/>
          <w:spacing w:val="-2"/>
        </w:rPr>
        <w:drawing>
          <wp:inline distT="0" distB="0" distL="0" distR="0" wp14:anchorId="66D628F2" wp14:editId="0D394377">
            <wp:extent cx="5305425" cy="5408120"/>
            <wp:effectExtent l="0" t="0" r="0" b="2540"/>
            <wp:docPr id="10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9895" cy="5412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2FCB45" w14:textId="565C7C37" w:rsidR="00A53684" w:rsidRDefault="00A53684" w:rsidP="00A53684">
      <w:pPr>
        <w:pStyle w:val="NormalWeb"/>
        <w:spacing w:before="0" w:after="0" w:line="360" w:lineRule="auto"/>
        <w:ind w:firstLine="708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Observa-se que outros sistemas, ofertados por outras empresas além da </w:t>
      </w:r>
      <w:proofErr w:type="spellStart"/>
      <w:r>
        <w:rPr>
          <w:rFonts w:ascii="Arial" w:hAnsi="Arial"/>
          <w:sz w:val="23"/>
          <w:szCs w:val="23"/>
        </w:rPr>
        <w:t>Betha</w:t>
      </w:r>
      <w:proofErr w:type="spellEnd"/>
      <w:r>
        <w:rPr>
          <w:rFonts w:ascii="Arial" w:hAnsi="Arial"/>
          <w:sz w:val="23"/>
          <w:szCs w:val="23"/>
        </w:rPr>
        <w:t xml:space="preserve"> Sistemas, trabalham com valores que configuram oscilação de mercado, mas, em contrapartida, o sistema </w:t>
      </w:r>
      <w:proofErr w:type="spellStart"/>
      <w:r>
        <w:rPr>
          <w:rFonts w:ascii="Arial" w:hAnsi="Arial"/>
          <w:sz w:val="23"/>
          <w:szCs w:val="23"/>
        </w:rPr>
        <w:t>Betha</w:t>
      </w:r>
      <w:proofErr w:type="spellEnd"/>
      <w:r>
        <w:rPr>
          <w:rFonts w:ascii="Arial" w:hAnsi="Arial"/>
          <w:sz w:val="23"/>
          <w:szCs w:val="23"/>
        </w:rPr>
        <w:t xml:space="preserve"> é o que o Município de Nova Trento/SC utiliza (assim os valores apresentados na proposta comercial são os mesmos praticados nos últimos 12 (doze) meses) e os comandos e módulos que, além de atenderem as necessidades do órgão, refletem a especificidade local.</w:t>
      </w:r>
    </w:p>
    <w:p w14:paraId="681A60D3" w14:textId="3F12BE65" w:rsidR="003F3F87" w:rsidRPr="009172B0" w:rsidRDefault="00983FC1" w:rsidP="00AF64AD">
      <w:pPr>
        <w:widowControl/>
        <w:adjustRightInd w:val="0"/>
        <w:spacing w:line="360" w:lineRule="auto"/>
        <w:ind w:firstLine="851"/>
        <w:jc w:val="both"/>
        <w:rPr>
          <w:rFonts w:ascii="Arial" w:eastAsiaTheme="minorHAnsi" w:hAnsi="Arial" w:cs="Arial"/>
          <w:lang w:val="pt-BR"/>
        </w:rPr>
      </w:pPr>
      <w:r w:rsidRPr="006F2A49">
        <w:rPr>
          <w:rFonts w:ascii="Arial" w:eastAsiaTheme="minorHAnsi" w:hAnsi="Arial" w:cs="Arial"/>
          <w:lang w:val="pt-BR"/>
        </w:rPr>
        <w:t>Declar</w:t>
      </w:r>
      <w:r w:rsidR="00AF64AD">
        <w:rPr>
          <w:rFonts w:ascii="Arial" w:eastAsiaTheme="minorHAnsi" w:hAnsi="Arial" w:cs="Arial"/>
          <w:lang w:val="pt-BR"/>
        </w:rPr>
        <w:t>amos</w:t>
      </w:r>
      <w:r w:rsidRPr="006F2A49">
        <w:rPr>
          <w:rFonts w:ascii="Arial" w:eastAsiaTheme="minorHAnsi" w:hAnsi="Arial" w:cs="Arial"/>
          <w:lang w:val="pt-BR"/>
        </w:rPr>
        <w:t>, ainda, que</w:t>
      </w:r>
      <w:r w:rsidR="00AF64AD">
        <w:rPr>
          <w:rFonts w:ascii="Arial" w:eastAsiaTheme="minorHAnsi" w:hAnsi="Arial" w:cs="Arial"/>
          <w:lang w:val="pt-BR"/>
        </w:rPr>
        <w:t xml:space="preserve"> o critério de adoção do preço escolhido foi o método </w:t>
      </w:r>
      <w:r w:rsidR="00524A13">
        <w:rPr>
          <w:rFonts w:ascii="Arial" w:eastAsiaTheme="minorHAnsi" w:hAnsi="Arial" w:cs="Arial"/>
          <w:lang w:val="pt-BR"/>
        </w:rPr>
        <w:t xml:space="preserve">da </w:t>
      </w:r>
      <w:proofErr w:type="spellStart"/>
      <w:r w:rsidR="00524A13">
        <w:rPr>
          <w:rFonts w:ascii="Arial" w:eastAsiaTheme="minorHAnsi" w:hAnsi="Arial" w:cs="Arial"/>
          <w:lang w:val="pt-BR"/>
        </w:rPr>
        <w:t>media</w:t>
      </w:r>
      <w:proofErr w:type="spellEnd"/>
      <w:r w:rsidR="00524A13">
        <w:rPr>
          <w:rFonts w:ascii="Arial" w:eastAsiaTheme="minorHAnsi" w:hAnsi="Arial" w:cs="Arial"/>
          <w:lang w:val="pt-BR"/>
        </w:rPr>
        <w:t xml:space="preserve"> de preço de mercado</w:t>
      </w:r>
      <w:r w:rsidR="00AF64AD">
        <w:rPr>
          <w:rFonts w:ascii="Arial" w:eastAsiaTheme="minorHAnsi" w:hAnsi="Arial" w:cs="Arial"/>
          <w:lang w:val="pt-BR"/>
        </w:rPr>
        <w:t xml:space="preserve">, estando dentro da </w:t>
      </w:r>
      <w:r w:rsidR="00352D11">
        <w:rPr>
          <w:rFonts w:ascii="Arial" w:eastAsiaTheme="minorHAnsi" w:hAnsi="Arial" w:cs="Arial"/>
          <w:lang w:val="pt-BR"/>
        </w:rPr>
        <w:t>estimativa</w:t>
      </w:r>
      <w:r w:rsidR="00AF64AD">
        <w:rPr>
          <w:rFonts w:ascii="Arial" w:eastAsiaTheme="minorHAnsi" w:hAnsi="Arial" w:cs="Arial"/>
          <w:lang w:val="pt-BR"/>
        </w:rPr>
        <w:t xml:space="preserve"> dos valores praticados</w:t>
      </w:r>
      <w:r w:rsidR="008765A3">
        <w:rPr>
          <w:rFonts w:ascii="Arial" w:eastAsiaTheme="minorHAnsi" w:hAnsi="Arial" w:cs="Arial"/>
          <w:lang w:val="pt-BR"/>
        </w:rPr>
        <w:t xml:space="preserve"> e abaixo do valor dispendido para o processo de dispensa de licitação</w:t>
      </w:r>
      <w:r>
        <w:rPr>
          <w:rFonts w:ascii="Arial" w:eastAsiaTheme="minorHAnsi" w:hAnsi="Arial" w:cs="Arial"/>
          <w:lang w:val="pt-BR"/>
        </w:rPr>
        <w:t>.</w:t>
      </w:r>
    </w:p>
    <w:p w14:paraId="4ADF243D" w14:textId="77777777" w:rsidR="00CB79DF" w:rsidRDefault="00CB79DF" w:rsidP="00CB79DF">
      <w:pPr>
        <w:pStyle w:val="Corpodetexto"/>
        <w:spacing w:before="35"/>
        <w:jc w:val="center"/>
        <w:rPr>
          <w:rFonts w:ascii="Arial" w:hAnsi="Arial" w:cs="Arial"/>
        </w:rPr>
      </w:pPr>
    </w:p>
    <w:p w14:paraId="6618ED12" w14:textId="3CB416B1" w:rsidR="005819D8" w:rsidRDefault="00502F2A" w:rsidP="005819D8">
      <w:pPr>
        <w:spacing w:line="360" w:lineRule="auto"/>
        <w:rPr>
          <w:rFonts w:ascii="Arial" w:hAnsi="Arial" w:cs="Arial"/>
          <w:spacing w:val="-4"/>
        </w:rPr>
      </w:pPr>
      <w:r>
        <w:rPr>
          <w:rFonts w:ascii="Arial" w:hAnsi="Arial" w:cs="Arial"/>
        </w:rPr>
        <w:t>Nova Trento</w:t>
      </w:r>
      <w:r w:rsidR="00B672CF">
        <w:rPr>
          <w:rFonts w:ascii="Arial" w:hAnsi="Arial" w:cs="Arial"/>
        </w:rPr>
        <w:t xml:space="preserve"> (SC)</w:t>
      </w:r>
      <w:r w:rsidR="005819D8" w:rsidRPr="00F950E7">
        <w:rPr>
          <w:rFonts w:ascii="Arial" w:hAnsi="Arial" w:cs="Arial"/>
        </w:rPr>
        <w:t>,</w:t>
      </w:r>
      <w:r w:rsidR="005819D8" w:rsidRPr="00F950E7">
        <w:rPr>
          <w:rFonts w:ascii="Arial" w:hAnsi="Arial" w:cs="Arial"/>
          <w:spacing w:val="-3"/>
        </w:rPr>
        <w:t xml:space="preserve"> </w:t>
      </w:r>
      <w:r w:rsidR="00AE693C">
        <w:rPr>
          <w:rFonts w:ascii="Arial" w:hAnsi="Arial" w:cs="Arial"/>
          <w:spacing w:val="-3"/>
        </w:rPr>
        <w:t>15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7"/>
        </w:rPr>
        <w:t xml:space="preserve"> </w:t>
      </w:r>
      <w:r w:rsidR="005819D8">
        <w:rPr>
          <w:rFonts w:ascii="Arial" w:hAnsi="Arial" w:cs="Arial"/>
        </w:rPr>
        <w:t>fevereiro</w:t>
      </w:r>
      <w:r w:rsidR="005819D8" w:rsidRPr="00F950E7">
        <w:rPr>
          <w:rFonts w:ascii="Arial" w:hAnsi="Arial" w:cs="Arial"/>
          <w:spacing w:val="-4"/>
        </w:rPr>
        <w:t xml:space="preserve"> </w:t>
      </w:r>
      <w:r w:rsidR="005819D8" w:rsidRPr="00F950E7">
        <w:rPr>
          <w:rFonts w:ascii="Arial" w:hAnsi="Arial" w:cs="Arial"/>
        </w:rPr>
        <w:t>de</w:t>
      </w:r>
      <w:r w:rsidR="005819D8" w:rsidRPr="00F950E7">
        <w:rPr>
          <w:rFonts w:ascii="Arial" w:hAnsi="Arial" w:cs="Arial"/>
          <w:spacing w:val="-6"/>
        </w:rPr>
        <w:t xml:space="preserve"> </w:t>
      </w:r>
      <w:r w:rsidR="005819D8" w:rsidRPr="00F950E7">
        <w:rPr>
          <w:rFonts w:ascii="Arial" w:hAnsi="Arial" w:cs="Arial"/>
          <w:spacing w:val="-4"/>
        </w:rPr>
        <w:t>2024.</w:t>
      </w:r>
    </w:p>
    <w:p w14:paraId="27BFEA9A" w14:textId="77777777" w:rsidR="005819D8" w:rsidRDefault="005819D8" w:rsidP="005819D8">
      <w:pPr>
        <w:rPr>
          <w:rFonts w:ascii="Arial" w:hAnsi="Arial" w:cs="Arial"/>
          <w:spacing w:val="-4"/>
        </w:rPr>
      </w:pPr>
    </w:p>
    <w:p w14:paraId="68DDE5D9" w14:textId="77777777" w:rsidR="00462F1D" w:rsidRDefault="00462F1D" w:rsidP="005819D8">
      <w:pPr>
        <w:rPr>
          <w:rFonts w:ascii="Arial" w:hAnsi="Arial" w:cs="Arial"/>
          <w:spacing w:val="-4"/>
        </w:rPr>
      </w:pPr>
    </w:p>
    <w:p w14:paraId="23C7A9D3" w14:textId="77777777" w:rsidR="00462F1D" w:rsidRDefault="00462F1D" w:rsidP="005819D8">
      <w:pPr>
        <w:rPr>
          <w:rFonts w:ascii="Arial" w:hAnsi="Arial" w:cs="Arial"/>
          <w:spacing w:val="-4"/>
        </w:rPr>
      </w:pPr>
    </w:p>
    <w:p w14:paraId="3DCABE06" w14:textId="77777777" w:rsidR="00462F1D" w:rsidRDefault="00462F1D" w:rsidP="005819D8">
      <w:pPr>
        <w:rPr>
          <w:rFonts w:ascii="Arial" w:hAnsi="Arial" w:cs="Arial"/>
          <w:spacing w:val="-4"/>
        </w:rPr>
      </w:pPr>
    </w:p>
    <w:p w14:paraId="25E8B2C4" w14:textId="77777777" w:rsidR="00462F1D" w:rsidRDefault="00462F1D" w:rsidP="005819D8">
      <w:pPr>
        <w:rPr>
          <w:rFonts w:ascii="Arial" w:hAnsi="Arial" w:cs="Arial"/>
          <w:spacing w:val="-4"/>
        </w:rPr>
      </w:pPr>
    </w:p>
    <w:p w14:paraId="6B1EC0B9" w14:textId="77777777" w:rsidR="00462F1D" w:rsidRDefault="00462F1D" w:rsidP="005819D8">
      <w:pPr>
        <w:rPr>
          <w:rFonts w:ascii="Arial" w:hAnsi="Arial" w:cs="Arial"/>
          <w:spacing w:val="-4"/>
        </w:rPr>
      </w:pPr>
    </w:p>
    <w:p w14:paraId="15D469E7" w14:textId="77777777" w:rsidR="00462F1D" w:rsidRDefault="00462F1D" w:rsidP="005819D8">
      <w:pPr>
        <w:rPr>
          <w:rFonts w:ascii="Arial" w:hAnsi="Arial" w:cs="Arial"/>
          <w:spacing w:val="-4"/>
        </w:rPr>
      </w:pPr>
    </w:p>
    <w:p w14:paraId="10EF7D97" w14:textId="77777777" w:rsidR="00462F1D" w:rsidRDefault="00462F1D" w:rsidP="005819D8">
      <w:pPr>
        <w:rPr>
          <w:rFonts w:ascii="Arial" w:hAnsi="Arial" w:cs="Arial"/>
          <w:spacing w:val="-4"/>
        </w:rPr>
      </w:pPr>
    </w:p>
    <w:p w14:paraId="4EB1C5F3" w14:textId="77777777" w:rsidR="00462F1D" w:rsidRPr="00F950E7" w:rsidRDefault="00462F1D" w:rsidP="005819D8">
      <w:pPr>
        <w:rPr>
          <w:rFonts w:ascii="Arial" w:hAnsi="Arial" w:cs="Arial"/>
        </w:rPr>
      </w:pPr>
    </w:p>
    <w:p w14:paraId="465874E4" w14:textId="22F24532" w:rsidR="005819D8" w:rsidRDefault="00A53684" w:rsidP="008765A3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Emiliana S. D. Zanandrea</w:t>
      </w:r>
    </w:p>
    <w:p w14:paraId="539F138C" w14:textId="04F56A4C" w:rsidR="00CB79DF" w:rsidRPr="00F950E7" w:rsidRDefault="00A53684" w:rsidP="00CB79DF">
      <w:pPr>
        <w:pStyle w:val="Corpodetexto"/>
        <w:spacing w:before="35"/>
        <w:jc w:val="center"/>
        <w:rPr>
          <w:rFonts w:ascii="Arial" w:hAnsi="Arial" w:cs="Arial"/>
        </w:rPr>
      </w:pPr>
      <w:r>
        <w:rPr>
          <w:rFonts w:ascii="Arial" w:hAnsi="Arial" w:cs="Arial"/>
        </w:rPr>
        <w:t>Aux. Administração</w:t>
      </w:r>
    </w:p>
    <w:sectPr w:rsidR="00CB79DF" w:rsidRPr="00F950E7" w:rsidSect="00AC62C5">
      <w:headerReference w:type="default" r:id="rId9"/>
      <w:footerReference w:type="default" r:id="rId10"/>
      <w:pgSz w:w="11910" w:h="16840"/>
      <w:pgMar w:top="2000" w:right="853" w:bottom="1620" w:left="993" w:header="425" w:footer="1426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149AEA" w16cex:dateUtc="2024-02-11T0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B1FCCF" w16cid:durableId="1B149A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319E7" w14:textId="77777777" w:rsidR="00EC3DAD" w:rsidRDefault="00EC3DAD">
      <w:r>
        <w:separator/>
      </w:r>
    </w:p>
  </w:endnote>
  <w:endnote w:type="continuationSeparator" w:id="0">
    <w:p w14:paraId="737B0382" w14:textId="77777777" w:rsidR="00EC3DAD" w:rsidRDefault="00EC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3D91" w14:textId="7A291C19" w:rsidR="00D14703" w:rsidRDefault="00D14703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CE0AA" w14:textId="77777777" w:rsidR="00EC3DAD" w:rsidRDefault="00EC3DAD">
      <w:r>
        <w:separator/>
      </w:r>
    </w:p>
  </w:footnote>
  <w:footnote w:type="continuationSeparator" w:id="0">
    <w:p w14:paraId="08B364E4" w14:textId="77777777" w:rsidR="00EC3DAD" w:rsidRDefault="00EC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3E6E1" w14:textId="77777777" w:rsidR="00AC62C5" w:rsidRPr="00F81079" w:rsidRDefault="00AC62C5" w:rsidP="00AC62C5">
    <w:pPr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sz w:val="20"/>
        <w:szCs w:val="20"/>
      </w:rPr>
      <w:tab/>
    </w:r>
    <w:r w:rsidRPr="00F81079">
      <w:rPr>
        <w:rFonts w:ascii="Times New Roman" w:hAnsi="Times New Roman" w:cs="Times New Roman"/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7EB91B81" wp14:editId="1E611BD3">
          <wp:extent cx="1951659" cy="609600"/>
          <wp:effectExtent l="0" t="0" r="0" b="0"/>
          <wp:docPr id="7" name="Imagem 7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0C79" w14:textId="77777777" w:rsidR="00AC62C5" w:rsidRPr="00F81079" w:rsidRDefault="00AC62C5" w:rsidP="00AC62C5">
    <w:pPr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14:paraId="1194436B" w14:textId="77777777" w:rsidR="00AC62C5" w:rsidRPr="00F81079" w:rsidRDefault="00AC62C5" w:rsidP="00AC62C5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14:paraId="7FEB21F4" w14:textId="77777777" w:rsidR="00AC62C5" w:rsidRPr="00F81079" w:rsidRDefault="00AC62C5" w:rsidP="00AC62C5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14:paraId="7A8295C8" w14:textId="77777777" w:rsidR="00AC62C5" w:rsidRPr="00F81079" w:rsidRDefault="00AC62C5" w:rsidP="00AC62C5">
    <w:pPr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14:paraId="7A995079" w14:textId="6F52D298" w:rsidR="00D14703" w:rsidRDefault="00D14703">
    <w:pPr>
      <w:pStyle w:val="Corpodetexto"/>
      <w:spacing w:line="14" w:lineRule="auto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03"/>
    <w:rsid w:val="00021C41"/>
    <w:rsid w:val="00073470"/>
    <w:rsid w:val="000C47E9"/>
    <w:rsid w:val="000C7734"/>
    <w:rsid w:val="0011179E"/>
    <w:rsid w:val="00141659"/>
    <w:rsid w:val="00214E5F"/>
    <w:rsid w:val="00257469"/>
    <w:rsid w:val="0029560D"/>
    <w:rsid w:val="002A73C8"/>
    <w:rsid w:val="002D6735"/>
    <w:rsid w:val="00352D11"/>
    <w:rsid w:val="003C0254"/>
    <w:rsid w:val="003E3357"/>
    <w:rsid w:val="003F3F87"/>
    <w:rsid w:val="00445DDE"/>
    <w:rsid w:val="00452EF5"/>
    <w:rsid w:val="00462F1D"/>
    <w:rsid w:val="0046568F"/>
    <w:rsid w:val="004713B4"/>
    <w:rsid w:val="00502F2A"/>
    <w:rsid w:val="00524A13"/>
    <w:rsid w:val="00564255"/>
    <w:rsid w:val="005819D8"/>
    <w:rsid w:val="005A3231"/>
    <w:rsid w:val="005A4D7B"/>
    <w:rsid w:val="005F3D3E"/>
    <w:rsid w:val="006778F2"/>
    <w:rsid w:val="0069305E"/>
    <w:rsid w:val="006B5367"/>
    <w:rsid w:val="006F2A49"/>
    <w:rsid w:val="00715386"/>
    <w:rsid w:val="007514E5"/>
    <w:rsid w:val="0076055A"/>
    <w:rsid w:val="00763367"/>
    <w:rsid w:val="0078245F"/>
    <w:rsid w:val="00820888"/>
    <w:rsid w:val="0082767C"/>
    <w:rsid w:val="00830D42"/>
    <w:rsid w:val="00867E68"/>
    <w:rsid w:val="008765A3"/>
    <w:rsid w:val="008C3510"/>
    <w:rsid w:val="008E725C"/>
    <w:rsid w:val="009172B0"/>
    <w:rsid w:val="00922469"/>
    <w:rsid w:val="00983FC1"/>
    <w:rsid w:val="009959F2"/>
    <w:rsid w:val="009B42AC"/>
    <w:rsid w:val="009D65CD"/>
    <w:rsid w:val="00A53684"/>
    <w:rsid w:val="00A55DED"/>
    <w:rsid w:val="00A8287E"/>
    <w:rsid w:val="00AC62C5"/>
    <w:rsid w:val="00AD2004"/>
    <w:rsid w:val="00AE693C"/>
    <w:rsid w:val="00AF64AD"/>
    <w:rsid w:val="00B0384B"/>
    <w:rsid w:val="00B3629A"/>
    <w:rsid w:val="00B51419"/>
    <w:rsid w:val="00B672CF"/>
    <w:rsid w:val="00BD40BD"/>
    <w:rsid w:val="00C85621"/>
    <w:rsid w:val="00C929CD"/>
    <w:rsid w:val="00CA4881"/>
    <w:rsid w:val="00CB79DF"/>
    <w:rsid w:val="00CC50F3"/>
    <w:rsid w:val="00D14703"/>
    <w:rsid w:val="00D67231"/>
    <w:rsid w:val="00D86F1C"/>
    <w:rsid w:val="00DB61A5"/>
    <w:rsid w:val="00DC6EB6"/>
    <w:rsid w:val="00DF49C1"/>
    <w:rsid w:val="00E91C00"/>
    <w:rsid w:val="00E938A9"/>
    <w:rsid w:val="00EA2F4D"/>
    <w:rsid w:val="00EA6E12"/>
    <w:rsid w:val="00EC3DAD"/>
    <w:rsid w:val="00ED0A21"/>
    <w:rsid w:val="00EE4AFD"/>
    <w:rsid w:val="00F00DB3"/>
    <w:rsid w:val="00F12356"/>
    <w:rsid w:val="00F950E7"/>
    <w:rsid w:val="00F964CC"/>
    <w:rsid w:val="00FA51AB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ED20"/>
  <w15:docId w15:val="{489CFD8E-5205-4962-BFCA-E067F114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" w:right="1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6E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E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6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EB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nhideWhenUsed/>
    <w:rsid w:val="003E33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rsid w:val="00A55DED"/>
    <w:pPr>
      <w:suppressAutoHyphens/>
      <w:autoSpaceDE/>
      <w:spacing w:line="276" w:lineRule="auto"/>
      <w:textAlignment w:val="baseline"/>
    </w:pPr>
    <w:rPr>
      <w:rFonts w:ascii="Arial" w:eastAsia="Arial" w:hAnsi="Arial" w:cs="Arial"/>
      <w:lang w:val="pt-BR"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9224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24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246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4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469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C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C41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CERTIDÃO DE PESQUISA DE PREÇOS</vt:lpstr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2024-02-20T12:39:00Z</cp:lastPrinted>
  <dcterms:created xsi:type="dcterms:W3CDTF">2024-02-26T12:30:00Z</dcterms:created>
  <dcterms:modified xsi:type="dcterms:W3CDTF">2024-02-26T12:30:00Z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2024-02-10T00:00:00Z</vt:filetime>
  </property>
  <property fmtid="{D5CDD505-2E9C-101B-9397-08002B2CF9AE}" pid="5" name="Producer">
    <vt:lpwstr>Microsoft® Word para Microsoft 365 - by Lacuna Software PKI SDK</vt:lpwstr>
  </property>
</Properties>
</file>